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C2" w:rsidRDefault="000C5716" w:rsidP="000C5716">
      <w:pPr>
        <w:jc w:val="right"/>
      </w:pPr>
      <w:r>
        <w:t>Приложение</w:t>
      </w:r>
      <w:r w:rsidR="00503E60">
        <w:t xml:space="preserve"> 1.6. </w:t>
      </w:r>
    </w:p>
    <w:p w:rsidR="000C5716" w:rsidRDefault="000C5716" w:rsidP="000C5716">
      <w:pPr>
        <w:jc w:val="center"/>
        <w:rPr>
          <w:b/>
        </w:rPr>
      </w:pPr>
      <w:r w:rsidRPr="000C5716">
        <w:rPr>
          <w:b/>
        </w:rPr>
        <w:t>Результаты участия в научно-методической работе преподавателей</w:t>
      </w:r>
    </w:p>
    <w:p w:rsidR="00C202D0" w:rsidRPr="00872965" w:rsidRDefault="00C202D0" w:rsidP="00C202D0">
      <w:pPr>
        <w:spacing w:before="0"/>
        <w:ind w:left="0"/>
        <w:jc w:val="both"/>
      </w:pPr>
      <w:r>
        <w:t>20</w:t>
      </w:r>
      <w:r w:rsidRPr="00472EC8">
        <w:t xml:space="preserve"> </w:t>
      </w:r>
      <w:r w:rsidRPr="00872965">
        <w:t>с 23 января по 28 февраля 2017 г.</w:t>
      </w:r>
      <w:r>
        <w:t xml:space="preserve"> ГАПОУ РК «Сортавальский колледж» принял участие в </w:t>
      </w:r>
      <w:r w:rsidRPr="00872965">
        <w:t>Открыт</w:t>
      </w:r>
      <w:r>
        <w:t>ом</w:t>
      </w:r>
      <w:r w:rsidRPr="00872965">
        <w:t xml:space="preserve"> публичн</w:t>
      </w:r>
      <w:r>
        <w:t>ом</w:t>
      </w:r>
      <w:r w:rsidRPr="00872965">
        <w:t xml:space="preserve"> Всероссийск</w:t>
      </w:r>
      <w:r>
        <w:t>ом</w:t>
      </w:r>
      <w:r w:rsidRPr="00872965">
        <w:t xml:space="preserve"> смотр</w:t>
      </w:r>
      <w:r>
        <w:t>е</w:t>
      </w:r>
      <w:r w:rsidRPr="00872965">
        <w:t>-конкурс</w:t>
      </w:r>
      <w:r>
        <w:t>е</w:t>
      </w:r>
      <w:r w:rsidRPr="00872965">
        <w:t xml:space="preserve"> образовательных организаций</w:t>
      </w:r>
      <w:r>
        <w:t>.</w:t>
      </w:r>
    </w:p>
    <w:p w:rsidR="00C202D0" w:rsidRPr="00872965" w:rsidRDefault="00C202D0" w:rsidP="00C202D0">
      <w:pPr>
        <w:spacing w:before="0"/>
        <w:ind w:left="0"/>
        <w:jc w:val="both"/>
      </w:pPr>
      <w:r w:rsidRPr="00872965">
        <w:t xml:space="preserve">Данное мероприятие было направлено </w:t>
      </w:r>
      <w:proofErr w:type="gramStart"/>
      <w:r w:rsidRPr="00872965">
        <w:t>на</w:t>
      </w:r>
      <w:proofErr w:type="gramEnd"/>
      <w:r w:rsidRPr="00872965">
        <w:t>:</w:t>
      </w:r>
    </w:p>
    <w:p w:rsidR="00C202D0" w:rsidRPr="00872965" w:rsidRDefault="00C202D0" w:rsidP="00C202D0">
      <w:pPr>
        <w:spacing w:before="0"/>
        <w:ind w:left="0"/>
        <w:jc w:val="both"/>
      </w:pPr>
      <w:r w:rsidRPr="00872965">
        <w:t>-</w:t>
      </w:r>
      <w:r>
        <w:t xml:space="preserve"> </w:t>
      </w:r>
      <w:r w:rsidRPr="00872965">
        <w:t>развитие обмена передовым опытом между образовательными организациями;</w:t>
      </w:r>
    </w:p>
    <w:p w:rsidR="00C202D0" w:rsidRPr="00872965" w:rsidRDefault="00C202D0" w:rsidP="00C202D0">
      <w:pPr>
        <w:spacing w:before="0"/>
        <w:ind w:left="0"/>
        <w:jc w:val="both"/>
      </w:pPr>
      <w:r w:rsidRPr="00872965">
        <w:t>-</w:t>
      </w:r>
      <w:r>
        <w:t xml:space="preserve"> </w:t>
      </w:r>
      <w:r w:rsidRPr="00872965">
        <w:t>формирование на базе площадки смотра-конкурса сетевого ресурса ознакомления с достижениями в области педагогических технологий и их практического использования образовательными организациями;</w:t>
      </w:r>
    </w:p>
    <w:p w:rsidR="00C202D0" w:rsidRPr="00872965" w:rsidRDefault="00C202D0" w:rsidP="00C202D0">
      <w:pPr>
        <w:spacing w:before="0"/>
        <w:ind w:left="0"/>
        <w:jc w:val="both"/>
      </w:pPr>
      <w:r w:rsidRPr="00872965">
        <w:t>-</w:t>
      </w:r>
      <w:r>
        <w:t xml:space="preserve"> </w:t>
      </w:r>
      <w:r w:rsidRPr="00872965">
        <w:t>популяризацию и внедрение инновационных подходов в области образования;</w:t>
      </w:r>
    </w:p>
    <w:p w:rsidR="00C202D0" w:rsidRPr="00872965" w:rsidRDefault="00C202D0" w:rsidP="00C202D0">
      <w:pPr>
        <w:spacing w:before="0"/>
        <w:ind w:left="0"/>
        <w:jc w:val="both"/>
      </w:pPr>
      <w:r w:rsidRPr="00872965">
        <w:t>-</w:t>
      </w:r>
      <w:r>
        <w:t xml:space="preserve"> </w:t>
      </w:r>
      <w:r w:rsidRPr="00872965">
        <w:t>стимулирование образовательных организаций к новым профессиональным связям и взаимодействиям с образовательными организациями из разных регионов РФ;</w:t>
      </w:r>
    </w:p>
    <w:p w:rsidR="00C202D0" w:rsidRPr="00872965" w:rsidRDefault="00C202D0" w:rsidP="00C202D0">
      <w:pPr>
        <w:spacing w:before="0"/>
        <w:ind w:left="0"/>
        <w:jc w:val="both"/>
      </w:pPr>
      <w:r w:rsidRPr="00872965">
        <w:t>-</w:t>
      </w:r>
      <w:r>
        <w:t xml:space="preserve"> </w:t>
      </w:r>
      <w:r w:rsidRPr="00872965">
        <w:t>укрепление программного и материального обеспечения образовательного процесса в образовательных организациях за счёт поощрительного и призового фонда смотра;</w:t>
      </w:r>
    </w:p>
    <w:p w:rsidR="00C202D0" w:rsidRPr="00872965" w:rsidRDefault="00C202D0" w:rsidP="00C202D0">
      <w:pPr>
        <w:spacing w:before="0"/>
        <w:ind w:left="0"/>
        <w:jc w:val="both"/>
      </w:pPr>
      <w:r w:rsidRPr="00872965">
        <w:t>-</w:t>
      </w:r>
      <w:r>
        <w:t xml:space="preserve"> </w:t>
      </w:r>
      <w:r w:rsidRPr="00872965">
        <w:t>определение лучших образовательных организаций по номинациям и группам.</w:t>
      </w:r>
    </w:p>
    <w:p w:rsidR="00C202D0" w:rsidRPr="00872965" w:rsidRDefault="00C202D0" w:rsidP="00C202D0">
      <w:pPr>
        <w:spacing w:before="0"/>
        <w:ind w:left="0"/>
        <w:jc w:val="both"/>
      </w:pPr>
      <w:r w:rsidRPr="00872965">
        <w:t xml:space="preserve">В мероприятии «Открытый публичный Всероссийский смотр-конкурс образовательных организаций» приняло участие 8214 образовательных организаций. 678 образовательных организаций стали </w:t>
      </w:r>
      <w:r w:rsidRPr="00872965">
        <w:rPr>
          <w:b/>
        </w:rPr>
        <w:t>Лауреатами-Победителями</w:t>
      </w:r>
      <w:r w:rsidRPr="00872965">
        <w:t>, в число которых вошел ГАПОУ РК «Сортавальский колледж».</w:t>
      </w:r>
    </w:p>
    <w:p w:rsidR="000C5716" w:rsidRDefault="000C5716" w:rsidP="00C202D0">
      <w:pPr>
        <w:spacing w:before="0"/>
        <w:ind w:left="0"/>
        <w:jc w:val="center"/>
        <w:rPr>
          <w:b/>
        </w:rPr>
      </w:pPr>
    </w:p>
    <w:p w:rsidR="000C5716" w:rsidRPr="00C202D0" w:rsidRDefault="000C5716" w:rsidP="00C202D0">
      <w:pPr>
        <w:spacing w:before="0"/>
        <w:ind w:left="0"/>
        <w:jc w:val="center"/>
        <w:rPr>
          <w:b/>
        </w:rPr>
      </w:pPr>
      <w:r w:rsidRPr="00C202D0">
        <w:rPr>
          <w:b/>
        </w:rPr>
        <w:t>Участ</w:t>
      </w:r>
      <w:r w:rsidR="00C202D0" w:rsidRPr="00C202D0">
        <w:rPr>
          <w:b/>
        </w:rPr>
        <w:t>ие</w:t>
      </w:r>
      <w:r w:rsidRPr="00C202D0">
        <w:rPr>
          <w:b/>
        </w:rPr>
        <w:t xml:space="preserve"> в тематических семинарах, конференциях</w:t>
      </w:r>
      <w:r w:rsidR="00C202D0" w:rsidRPr="00C202D0">
        <w:rPr>
          <w:b/>
        </w:rPr>
        <w:t xml:space="preserve">, </w:t>
      </w:r>
      <w:proofErr w:type="spellStart"/>
      <w:r w:rsidR="00C202D0" w:rsidRPr="00C202D0">
        <w:rPr>
          <w:b/>
        </w:rPr>
        <w:t>вебинарах</w:t>
      </w:r>
      <w:proofErr w:type="spellEnd"/>
    </w:p>
    <w:p w:rsidR="000C5716" w:rsidRDefault="000C5716" w:rsidP="00C202D0">
      <w:pPr>
        <w:spacing w:before="0"/>
        <w:ind w:left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431"/>
        <w:gridCol w:w="2641"/>
        <w:gridCol w:w="3987"/>
      </w:tblGrid>
      <w:tr w:rsidR="000C5716" w:rsidRPr="00C034B0" w:rsidTr="00EC77D3">
        <w:tc>
          <w:tcPr>
            <w:tcW w:w="1512" w:type="dxa"/>
            <w:shd w:val="clear" w:color="auto" w:fill="E6E6E6"/>
            <w:vAlign w:val="center"/>
          </w:tcPr>
          <w:p w:rsidR="000C5716" w:rsidRPr="00C034B0" w:rsidRDefault="000C5716" w:rsidP="00C034B0">
            <w:pPr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034B0">
              <w:rPr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1431" w:type="dxa"/>
            <w:shd w:val="clear" w:color="auto" w:fill="E6E6E6"/>
            <w:vAlign w:val="center"/>
          </w:tcPr>
          <w:p w:rsidR="000C5716" w:rsidRPr="00C034B0" w:rsidRDefault="000C5716" w:rsidP="00C034B0">
            <w:pPr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034B0">
              <w:rPr>
                <w:b/>
                <w:i/>
                <w:sz w:val="20"/>
                <w:szCs w:val="20"/>
              </w:rPr>
              <w:t>Сроки прохождения</w:t>
            </w:r>
          </w:p>
        </w:tc>
        <w:tc>
          <w:tcPr>
            <w:tcW w:w="2641" w:type="dxa"/>
            <w:shd w:val="clear" w:color="auto" w:fill="E6E6E6"/>
            <w:vAlign w:val="center"/>
          </w:tcPr>
          <w:p w:rsidR="000C5716" w:rsidRPr="00C034B0" w:rsidRDefault="000C5716" w:rsidP="00C034B0">
            <w:pPr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034B0">
              <w:rPr>
                <w:b/>
                <w:i/>
                <w:sz w:val="20"/>
                <w:szCs w:val="20"/>
              </w:rPr>
              <w:t>Место прохождения</w:t>
            </w:r>
          </w:p>
        </w:tc>
        <w:tc>
          <w:tcPr>
            <w:tcW w:w="3987" w:type="dxa"/>
            <w:shd w:val="clear" w:color="auto" w:fill="E6E6E6"/>
            <w:vAlign w:val="center"/>
          </w:tcPr>
          <w:p w:rsidR="000C5716" w:rsidRPr="00C034B0" w:rsidRDefault="000C5716" w:rsidP="00C034B0">
            <w:pPr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034B0">
              <w:rPr>
                <w:b/>
                <w:i/>
                <w:sz w:val="20"/>
                <w:szCs w:val="20"/>
              </w:rPr>
              <w:t>Наименование мероприятия, объем</w:t>
            </w:r>
          </w:p>
        </w:tc>
      </w:tr>
      <w:tr w:rsidR="000C5716" w:rsidRPr="00C034B0" w:rsidTr="00EC77D3">
        <w:tc>
          <w:tcPr>
            <w:tcW w:w="1512" w:type="dxa"/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Егорова В.З.</w:t>
            </w:r>
          </w:p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Колобук</w:t>
            </w:r>
            <w:proofErr w:type="spellEnd"/>
            <w:r w:rsidRPr="00C034B0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431" w:type="dxa"/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25.01.2017</w:t>
            </w:r>
          </w:p>
        </w:tc>
        <w:tc>
          <w:tcPr>
            <w:tcW w:w="2641" w:type="dxa"/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ГАУ ДПО РК «Карельский институт развития образования совместно с отделом комплексного анализа и мониторинга МО РК</w:t>
            </w:r>
          </w:p>
        </w:tc>
        <w:tc>
          <w:tcPr>
            <w:tcW w:w="3987" w:type="dxa"/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Республиканский информационно-методический семинар «Развитие инновационной инфраструктуры в системе образования Республики Карелия» (презентация плана работы на 2017 г. вновь признанных региональных инновационных площадок)</w:t>
            </w:r>
          </w:p>
        </w:tc>
      </w:tr>
      <w:tr w:rsidR="00C034B0" w:rsidRPr="00C034B0" w:rsidTr="00EC77D3">
        <w:tc>
          <w:tcPr>
            <w:tcW w:w="1512" w:type="dxa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Егорова В.З.</w:t>
            </w:r>
          </w:p>
        </w:tc>
        <w:tc>
          <w:tcPr>
            <w:tcW w:w="1431" w:type="dxa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01.02.2017</w:t>
            </w:r>
          </w:p>
        </w:tc>
        <w:tc>
          <w:tcPr>
            <w:tcW w:w="2641" w:type="dxa"/>
          </w:tcPr>
          <w:p w:rsidR="00C034B0" w:rsidRPr="00C034B0" w:rsidRDefault="00C034B0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 xml:space="preserve">Министерство образования и науки РФ при поддержке </w:t>
            </w:r>
            <w:proofErr w:type="spellStart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онлайн-школы</w:t>
            </w:r>
            <w:proofErr w:type="spellEnd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Фоксфорд</w:t>
            </w:r>
            <w:proofErr w:type="spellEnd"/>
          </w:p>
        </w:tc>
        <w:tc>
          <w:tcPr>
            <w:tcW w:w="3987" w:type="dxa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sz w:val="20"/>
                <w:szCs w:val="20"/>
              </w:rPr>
              <w:t>Открытое занятие «МЦК СПО: компетенции в области строительства» по вопросам организации мероприятий ФГОС ТОП-50</w:t>
            </w:r>
          </w:p>
        </w:tc>
      </w:tr>
      <w:tr w:rsidR="00C034B0" w:rsidRPr="00C034B0" w:rsidTr="00EC77D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color w:val="000000"/>
                <w:sz w:val="20"/>
                <w:szCs w:val="20"/>
              </w:rPr>
              <w:t>Вельева</w:t>
            </w:r>
            <w:proofErr w:type="spellEnd"/>
            <w:r w:rsidRPr="00C034B0">
              <w:rPr>
                <w:color w:val="000000"/>
                <w:sz w:val="20"/>
                <w:szCs w:val="20"/>
              </w:rPr>
              <w:t xml:space="preserve"> Т.Н., Козлова Л.К., Романова Н.А, </w:t>
            </w:r>
            <w:proofErr w:type="spellStart"/>
            <w:r w:rsidRPr="00C034B0">
              <w:rPr>
                <w:color w:val="000000"/>
                <w:sz w:val="20"/>
                <w:szCs w:val="20"/>
              </w:rPr>
              <w:t>Макарятова</w:t>
            </w:r>
            <w:proofErr w:type="spellEnd"/>
            <w:r w:rsidRPr="00C034B0">
              <w:rPr>
                <w:color w:val="000000"/>
                <w:sz w:val="20"/>
                <w:szCs w:val="20"/>
              </w:rPr>
              <w:t xml:space="preserve"> Е.Л., Крылова Н.Б.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05.03.2017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</w:rPr>
              <w:t xml:space="preserve">Первая Ветеринарная Конференция, </w:t>
            </w:r>
            <w:proofErr w:type="gramStart"/>
            <w:r w:rsidRPr="00C034B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034B0">
              <w:rPr>
                <w:color w:val="000000"/>
                <w:sz w:val="20"/>
                <w:szCs w:val="20"/>
              </w:rPr>
              <w:t>. Петрозаводск</w:t>
            </w:r>
          </w:p>
        </w:tc>
      </w:tr>
      <w:tr w:rsidR="00C034B0" w:rsidRPr="00C034B0" w:rsidTr="00EC77D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bCs/>
                <w:sz w:val="20"/>
                <w:szCs w:val="20"/>
              </w:rPr>
              <w:t>Колобук</w:t>
            </w:r>
            <w:proofErr w:type="spellEnd"/>
            <w:r w:rsidRPr="00C034B0">
              <w:rPr>
                <w:bCs/>
                <w:sz w:val="20"/>
                <w:szCs w:val="20"/>
              </w:rPr>
              <w:t xml:space="preserve"> Т.С., Егорова В.З., </w:t>
            </w:r>
            <w:proofErr w:type="spellStart"/>
            <w:r w:rsidRPr="00C034B0">
              <w:rPr>
                <w:bCs/>
                <w:sz w:val="20"/>
                <w:szCs w:val="20"/>
              </w:rPr>
              <w:t>Гауер</w:t>
            </w:r>
            <w:proofErr w:type="spellEnd"/>
            <w:r w:rsidRPr="00C034B0">
              <w:rPr>
                <w:bCs/>
                <w:sz w:val="20"/>
                <w:szCs w:val="20"/>
              </w:rPr>
              <w:t xml:space="preserve"> Е.Ф.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bCs/>
                <w:sz w:val="20"/>
                <w:szCs w:val="20"/>
              </w:rPr>
              <w:t>14.03.2017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 xml:space="preserve">Министерство образования Республики Карелия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bCs/>
                <w:sz w:val="20"/>
                <w:szCs w:val="20"/>
              </w:rPr>
              <w:t>Республиканский семинар «Особенности реализации образовательных программ СПО в условиях внедрения ФГОС СПО по ТОП-50»</w:t>
            </w:r>
          </w:p>
        </w:tc>
      </w:tr>
      <w:tr w:rsidR="00C034B0" w:rsidRPr="00C034B0" w:rsidTr="00EC77D3">
        <w:tc>
          <w:tcPr>
            <w:tcW w:w="1512" w:type="dxa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Егорова В.З.</w:t>
            </w:r>
          </w:p>
        </w:tc>
        <w:tc>
          <w:tcPr>
            <w:tcW w:w="1431" w:type="dxa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20.03.2017</w:t>
            </w:r>
          </w:p>
        </w:tc>
        <w:tc>
          <w:tcPr>
            <w:tcW w:w="2641" w:type="dxa"/>
          </w:tcPr>
          <w:p w:rsidR="00C034B0" w:rsidRPr="00C034B0" w:rsidRDefault="00C034B0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Академия профессионального развития</w:t>
            </w:r>
          </w:p>
        </w:tc>
        <w:tc>
          <w:tcPr>
            <w:tcW w:w="3987" w:type="dxa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Вебинар</w:t>
            </w:r>
            <w:proofErr w:type="spellEnd"/>
            <w:r w:rsidRPr="00C034B0">
              <w:rPr>
                <w:sz w:val="20"/>
                <w:szCs w:val="20"/>
              </w:rPr>
              <w:t xml:space="preserve"> «Контрактная система с преподавателями СПО и их оценка»</w:t>
            </w:r>
          </w:p>
        </w:tc>
      </w:tr>
      <w:tr w:rsidR="00C034B0" w:rsidRPr="00C034B0" w:rsidTr="00EC77D3">
        <w:tc>
          <w:tcPr>
            <w:tcW w:w="1512" w:type="dxa"/>
            <w:shd w:val="clear" w:color="auto" w:fill="auto"/>
            <w:vAlign w:val="center"/>
          </w:tcPr>
          <w:p w:rsidR="00C034B0" w:rsidRPr="00C034B0" w:rsidRDefault="00C034B0" w:rsidP="00C034B0">
            <w:pPr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Егорова В.З.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07.04.2017</w:t>
            </w:r>
          </w:p>
        </w:tc>
        <w:tc>
          <w:tcPr>
            <w:tcW w:w="2641" w:type="dxa"/>
            <w:shd w:val="clear" w:color="auto" w:fill="auto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Онлайн-школа</w:t>
            </w:r>
            <w:proofErr w:type="spellEnd"/>
            <w:r w:rsidRPr="00C034B0">
              <w:rPr>
                <w:sz w:val="20"/>
                <w:szCs w:val="20"/>
              </w:rPr>
              <w:t xml:space="preserve"> «</w:t>
            </w:r>
            <w:proofErr w:type="spellStart"/>
            <w:r w:rsidRPr="00C034B0">
              <w:rPr>
                <w:sz w:val="20"/>
                <w:szCs w:val="20"/>
              </w:rPr>
              <w:t>Фоксфорд</w:t>
            </w:r>
            <w:proofErr w:type="spellEnd"/>
            <w:r w:rsidRPr="00C034B0">
              <w:rPr>
                <w:sz w:val="20"/>
                <w:szCs w:val="20"/>
              </w:rPr>
              <w:t xml:space="preserve">», Центр </w:t>
            </w:r>
            <w:proofErr w:type="spellStart"/>
            <w:r w:rsidRPr="00C034B0">
              <w:rPr>
                <w:sz w:val="20"/>
                <w:szCs w:val="20"/>
              </w:rPr>
              <w:t>онлайн-обучения</w:t>
            </w:r>
            <w:proofErr w:type="spellEnd"/>
            <w:r w:rsidRPr="00C034B0">
              <w:rPr>
                <w:sz w:val="20"/>
                <w:szCs w:val="20"/>
              </w:rPr>
              <w:t xml:space="preserve"> «</w:t>
            </w:r>
            <w:proofErr w:type="spellStart"/>
            <w:r w:rsidRPr="00C034B0">
              <w:rPr>
                <w:sz w:val="20"/>
                <w:szCs w:val="20"/>
              </w:rPr>
              <w:t>Неотология-групп</w:t>
            </w:r>
            <w:proofErr w:type="spellEnd"/>
            <w:r w:rsidRPr="00C034B0">
              <w:rPr>
                <w:sz w:val="20"/>
                <w:szCs w:val="20"/>
              </w:rPr>
              <w:t>»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Круглый стол «Образование: новые технологии, новые возможности»</w:t>
            </w:r>
          </w:p>
        </w:tc>
      </w:tr>
      <w:tr w:rsidR="00C034B0" w:rsidRPr="00C034B0" w:rsidTr="00EC77D3">
        <w:tc>
          <w:tcPr>
            <w:tcW w:w="1512" w:type="dxa"/>
            <w:vMerge w:val="restart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Егорова В.З.</w:t>
            </w:r>
          </w:p>
        </w:tc>
        <w:tc>
          <w:tcPr>
            <w:tcW w:w="1431" w:type="dxa"/>
            <w:vMerge w:val="restart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17.05.2017</w:t>
            </w:r>
          </w:p>
        </w:tc>
        <w:tc>
          <w:tcPr>
            <w:tcW w:w="2641" w:type="dxa"/>
            <w:vMerge w:val="restart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 xml:space="preserve">Центр </w:t>
            </w:r>
            <w:proofErr w:type="spellStart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онлайн-обучения</w:t>
            </w:r>
            <w:proofErr w:type="spellEnd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Нетология-групп</w:t>
            </w:r>
            <w:proofErr w:type="spellEnd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» школы «</w:t>
            </w:r>
            <w:proofErr w:type="spellStart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Фоксфорд</w:t>
            </w:r>
            <w:proofErr w:type="spellEnd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987" w:type="dxa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Конференция «</w:t>
            </w:r>
            <w:proofErr w:type="spellStart"/>
            <w:r w:rsidRPr="00C034B0">
              <w:rPr>
                <w:sz w:val="20"/>
                <w:szCs w:val="20"/>
              </w:rPr>
              <w:t>Сколково</w:t>
            </w:r>
            <w:proofErr w:type="spellEnd"/>
            <w:r w:rsidRPr="00C034B0">
              <w:rPr>
                <w:sz w:val="20"/>
                <w:szCs w:val="20"/>
              </w:rPr>
              <w:t xml:space="preserve">: полезные инструменты для образования в 21-м веке» из серии мероприятий «Как учителю догнать и перегнать ученика в сфере </w:t>
            </w:r>
            <w:r w:rsidRPr="00C034B0">
              <w:rPr>
                <w:sz w:val="20"/>
                <w:szCs w:val="20"/>
              </w:rPr>
              <w:lastRenderedPageBreak/>
              <w:t xml:space="preserve">цифровых технологий. Советы </w:t>
            </w:r>
            <w:proofErr w:type="spellStart"/>
            <w:r w:rsidRPr="00C034B0">
              <w:rPr>
                <w:sz w:val="20"/>
                <w:szCs w:val="20"/>
              </w:rPr>
              <w:t>Сколково</w:t>
            </w:r>
            <w:proofErr w:type="spellEnd"/>
            <w:r w:rsidRPr="00C034B0">
              <w:rPr>
                <w:sz w:val="20"/>
                <w:szCs w:val="20"/>
              </w:rPr>
              <w:t>»</w:t>
            </w:r>
          </w:p>
        </w:tc>
      </w:tr>
      <w:tr w:rsidR="00C034B0" w:rsidRPr="00C034B0" w:rsidTr="00EC77D3">
        <w:tc>
          <w:tcPr>
            <w:tcW w:w="1512" w:type="dxa"/>
            <w:vMerge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C034B0" w:rsidRPr="00C034B0" w:rsidRDefault="00C034B0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87" w:type="dxa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Вебинар</w:t>
            </w:r>
            <w:proofErr w:type="spellEnd"/>
            <w:r w:rsidRPr="00C034B0">
              <w:rPr>
                <w:sz w:val="20"/>
                <w:szCs w:val="20"/>
              </w:rPr>
              <w:t xml:space="preserve"> «Учи</w:t>
            </w:r>
            <w:proofErr w:type="gramStart"/>
            <w:r w:rsidRPr="00C034B0">
              <w:rPr>
                <w:sz w:val="20"/>
                <w:szCs w:val="20"/>
              </w:rPr>
              <w:t>.</w:t>
            </w:r>
            <w:proofErr w:type="gramEnd"/>
            <w:r w:rsidRPr="00C034B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34B0">
              <w:rPr>
                <w:sz w:val="20"/>
                <w:szCs w:val="20"/>
              </w:rPr>
              <w:t>р</w:t>
            </w:r>
            <w:proofErr w:type="gramEnd"/>
            <w:r w:rsidRPr="00C034B0">
              <w:rPr>
                <w:sz w:val="20"/>
                <w:szCs w:val="20"/>
              </w:rPr>
              <w:t>у</w:t>
            </w:r>
            <w:proofErr w:type="spellEnd"/>
            <w:r w:rsidRPr="00C034B0">
              <w:rPr>
                <w:sz w:val="20"/>
                <w:szCs w:val="20"/>
              </w:rPr>
              <w:t xml:space="preserve">» как инструмент совершенствования педагогических и </w:t>
            </w:r>
            <w:proofErr w:type="spellStart"/>
            <w:r w:rsidRPr="00C034B0">
              <w:rPr>
                <w:sz w:val="20"/>
                <w:szCs w:val="20"/>
              </w:rPr>
              <w:t>ИКТ-компетенций</w:t>
            </w:r>
            <w:proofErr w:type="spellEnd"/>
            <w:r w:rsidRPr="00C034B0">
              <w:rPr>
                <w:sz w:val="20"/>
                <w:szCs w:val="20"/>
              </w:rPr>
              <w:t xml:space="preserve"> учителя» из серии мероприятий «Как учителю догнать и перегнать ученика в сфере цифровых технологий. Советы </w:t>
            </w:r>
            <w:proofErr w:type="spellStart"/>
            <w:r w:rsidRPr="00C034B0">
              <w:rPr>
                <w:sz w:val="20"/>
                <w:szCs w:val="20"/>
              </w:rPr>
              <w:t>Сколково</w:t>
            </w:r>
            <w:proofErr w:type="spellEnd"/>
            <w:r w:rsidRPr="00C034B0">
              <w:rPr>
                <w:sz w:val="20"/>
                <w:szCs w:val="20"/>
              </w:rPr>
              <w:t>»</w:t>
            </w:r>
          </w:p>
        </w:tc>
      </w:tr>
      <w:tr w:rsidR="00C034B0" w:rsidRPr="00C034B0" w:rsidTr="00EC77D3">
        <w:tc>
          <w:tcPr>
            <w:tcW w:w="1512" w:type="dxa"/>
            <w:vMerge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18.05.2017</w:t>
            </w:r>
          </w:p>
        </w:tc>
        <w:tc>
          <w:tcPr>
            <w:tcW w:w="2641" w:type="dxa"/>
            <w:vMerge/>
          </w:tcPr>
          <w:p w:rsidR="00C034B0" w:rsidRPr="00C034B0" w:rsidRDefault="00C034B0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87" w:type="dxa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Вебинар</w:t>
            </w:r>
            <w:proofErr w:type="spellEnd"/>
            <w:r w:rsidRPr="00C034B0">
              <w:rPr>
                <w:sz w:val="20"/>
                <w:szCs w:val="20"/>
              </w:rPr>
              <w:t xml:space="preserve"> «</w:t>
            </w:r>
            <w:proofErr w:type="spellStart"/>
            <w:r w:rsidRPr="00C034B0">
              <w:rPr>
                <w:sz w:val="20"/>
                <w:szCs w:val="20"/>
              </w:rPr>
              <w:t>Онлайн-школа</w:t>
            </w:r>
            <w:proofErr w:type="spellEnd"/>
            <w:r w:rsidRPr="00C034B0">
              <w:rPr>
                <w:sz w:val="20"/>
                <w:szCs w:val="20"/>
              </w:rPr>
              <w:t xml:space="preserve"> «</w:t>
            </w:r>
            <w:proofErr w:type="spellStart"/>
            <w:r w:rsidRPr="00C034B0">
              <w:rPr>
                <w:sz w:val="20"/>
                <w:szCs w:val="20"/>
              </w:rPr>
              <w:t>Фоксфорд</w:t>
            </w:r>
            <w:proofErr w:type="spellEnd"/>
            <w:r w:rsidRPr="00C034B0">
              <w:rPr>
                <w:sz w:val="20"/>
                <w:szCs w:val="20"/>
              </w:rPr>
              <w:t xml:space="preserve">» изнутри» из серии мероприятий «Как учителю догнать и перегнать ученика в сфере цифровых технологий. Советы </w:t>
            </w:r>
            <w:proofErr w:type="spellStart"/>
            <w:r w:rsidRPr="00C034B0">
              <w:rPr>
                <w:sz w:val="20"/>
                <w:szCs w:val="20"/>
              </w:rPr>
              <w:t>Сколково</w:t>
            </w:r>
            <w:proofErr w:type="spellEnd"/>
            <w:r w:rsidRPr="00C034B0">
              <w:rPr>
                <w:sz w:val="20"/>
                <w:szCs w:val="20"/>
              </w:rPr>
              <w:t>»</w:t>
            </w:r>
          </w:p>
        </w:tc>
      </w:tr>
      <w:tr w:rsidR="00C034B0" w:rsidRPr="00C034B0" w:rsidTr="00EC77D3">
        <w:tc>
          <w:tcPr>
            <w:tcW w:w="1512" w:type="dxa"/>
            <w:vMerge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C034B0" w:rsidRPr="00C034B0" w:rsidRDefault="00C034B0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87" w:type="dxa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Вебинар</w:t>
            </w:r>
            <w:proofErr w:type="spellEnd"/>
            <w:r w:rsidRPr="00C034B0">
              <w:rPr>
                <w:sz w:val="20"/>
                <w:szCs w:val="20"/>
              </w:rPr>
              <w:t xml:space="preserve"> «</w:t>
            </w:r>
            <w:proofErr w:type="spellStart"/>
            <w:r w:rsidRPr="00C034B0">
              <w:rPr>
                <w:sz w:val="20"/>
                <w:szCs w:val="20"/>
              </w:rPr>
              <w:t>ГлобалЛаб</w:t>
            </w:r>
            <w:proofErr w:type="spellEnd"/>
            <w:r w:rsidRPr="00C034B0">
              <w:rPr>
                <w:sz w:val="20"/>
                <w:szCs w:val="20"/>
              </w:rPr>
              <w:t xml:space="preserve">: экспедиция как форма организации летнего отдыха детей» из серии мероприятий «Как учителю догнать и перегнать ученика в сфере цифровых технологий. Советы </w:t>
            </w:r>
            <w:proofErr w:type="spellStart"/>
            <w:r w:rsidRPr="00C034B0">
              <w:rPr>
                <w:sz w:val="20"/>
                <w:szCs w:val="20"/>
              </w:rPr>
              <w:t>Сколково</w:t>
            </w:r>
            <w:proofErr w:type="spellEnd"/>
            <w:r w:rsidRPr="00C034B0">
              <w:rPr>
                <w:sz w:val="20"/>
                <w:szCs w:val="20"/>
              </w:rPr>
              <w:t>»</w:t>
            </w:r>
          </w:p>
        </w:tc>
      </w:tr>
      <w:tr w:rsidR="00C034B0" w:rsidRPr="00C034B0" w:rsidTr="00EC77D3">
        <w:tc>
          <w:tcPr>
            <w:tcW w:w="1512" w:type="dxa"/>
            <w:vMerge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C034B0" w:rsidRPr="00C034B0" w:rsidRDefault="00C034B0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87" w:type="dxa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Вебинар</w:t>
            </w:r>
            <w:proofErr w:type="spellEnd"/>
            <w:r w:rsidRPr="00C034B0">
              <w:rPr>
                <w:sz w:val="20"/>
                <w:szCs w:val="20"/>
              </w:rPr>
              <w:t xml:space="preserve"> от компании </w:t>
            </w:r>
            <w:proofErr w:type="spellStart"/>
            <w:r w:rsidRPr="00C034B0">
              <w:rPr>
                <w:sz w:val="20"/>
                <w:szCs w:val="20"/>
                <w:lang w:val="en-US"/>
              </w:rPr>
              <w:t>SmallStep</w:t>
            </w:r>
            <w:proofErr w:type="spellEnd"/>
            <w:r w:rsidRPr="00C034B0">
              <w:rPr>
                <w:sz w:val="20"/>
                <w:szCs w:val="20"/>
              </w:rPr>
              <w:t xml:space="preserve"> «Некоторые инструменты адаптивного обучения» из серии мероприятий «Как учителю догнать и перегнать ученика в сфере цифровых технологий. Советы </w:t>
            </w:r>
            <w:proofErr w:type="spellStart"/>
            <w:r w:rsidRPr="00C034B0">
              <w:rPr>
                <w:sz w:val="20"/>
                <w:szCs w:val="20"/>
              </w:rPr>
              <w:t>Сколково</w:t>
            </w:r>
            <w:proofErr w:type="spellEnd"/>
            <w:r w:rsidRPr="00C034B0">
              <w:rPr>
                <w:sz w:val="20"/>
                <w:szCs w:val="20"/>
              </w:rPr>
              <w:t>»</w:t>
            </w:r>
          </w:p>
        </w:tc>
      </w:tr>
      <w:tr w:rsidR="00C034B0" w:rsidRPr="00C034B0" w:rsidTr="00EC77D3">
        <w:tc>
          <w:tcPr>
            <w:tcW w:w="1512" w:type="dxa"/>
            <w:vMerge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19.05.2017</w:t>
            </w:r>
          </w:p>
        </w:tc>
        <w:tc>
          <w:tcPr>
            <w:tcW w:w="2641" w:type="dxa"/>
            <w:vMerge/>
          </w:tcPr>
          <w:p w:rsidR="00C034B0" w:rsidRPr="00C034B0" w:rsidRDefault="00C034B0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87" w:type="dxa"/>
            <w:vAlign w:val="center"/>
          </w:tcPr>
          <w:p w:rsidR="00C034B0" w:rsidRPr="00C034B0" w:rsidRDefault="00C034B0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Вебинар</w:t>
            </w:r>
            <w:proofErr w:type="spellEnd"/>
            <w:r w:rsidRPr="00C034B0">
              <w:rPr>
                <w:sz w:val="20"/>
                <w:szCs w:val="20"/>
              </w:rPr>
              <w:t xml:space="preserve"> «ВМК – </w:t>
            </w:r>
            <w:proofErr w:type="spellStart"/>
            <w:r w:rsidRPr="00C034B0">
              <w:rPr>
                <w:sz w:val="20"/>
                <w:szCs w:val="20"/>
              </w:rPr>
              <w:t>Веримаг</w:t>
            </w:r>
            <w:proofErr w:type="spellEnd"/>
            <w:r w:rsidRPr="00C034B0">
              <w:rPr>
                <w:sz w:val="20"/>
                <w:szCs w:val="20"/>
              </w:rPr>
              <w:t xml:space="preserve"> мобильный класс на планшетах (без внешней точки доступа и сети Интернет)» из серии мероприятий «Как учителю догнать и перегнать ученика в сфере цифровых технологий. Советы </w:t>
            </w:r>
            <w:proofErr w:type="spellStart"/>
            <w:r w:rsidRPr="00C034B0">
              <w:rPr>
                <w:sz w:val="20"/>
                <w:szCs w:val="20"/>
              </w:rPr>
              <w:t>Сколково</w:t>
            </w:r>
            <w:proofErr w:type="spellEnd"/>
            <w:r w:rsidRPr="00C034B0">
              <w:rPr>
                <w:sz w:val="20"/>
                <w:szCs w:val="20"/>
              </w:rPr>
              <w:t>»</w:t>
            </w:r>
          </w:p>
        </w:tc>
      </w:tr>
      <w:tr w:rsidR="000C5716" w:rsidRPr="00C034B0" w:rsidTr="00EC77D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Егорова В.З.</w:t>
            </w:r>
          </w:p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Колобук</w:t>
            </w:r>
            <w:proofErr w:type="spellEnd"/>
            <w:r w:rsidRPr="00C034B0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06.09.2017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ФГБОУ ДПО «Государственная академия промышленного менеджмента им. Н.П. Пастухова»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Лучшие практики реализации проектов внедрения ФГОС по ТОП-50 в профессиональных образовательных организациях СПО: разработка профессиональной образовательной программы и получение лицензии</w:t>
            </w:r>
          </w:p>
        </w:tc>
      </w:tr>
      <w:tr w:rsidR="000C5716" w:rsidRPr="00C034B0" w:rsidTr="00EC77D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Егорова В.З.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06.09.2017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ГАПОУ РК «Петрозаводский автотранспортный техникум»)</w:t>
            </w:r>
            <w:proofErr w:type="gram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Заседание методистов образовательных организаций системы СПО Республики Карелия, в соответствии с Графиком мероприятий по проекту сетевого взаимодействия образовательных организаций системы СПО на первое полугодие 2017 – 2018 учебного года.</w:t>
            </w:r>
          </w:p>
        </w:tc>
      </w:tr>
      <w:tr w:rsidR="000C5716" w:rsidRPr="00C034B0" w:rsidTr="00EC77D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Егорова В.З.</w:t>
            </w:r>
          </w:p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Колобук</w:t>
            </w:r>
            <w:proofErr w:type="spellEnd"/>
            <w:r w:rsidRPr="00C034B0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12.09.2017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ФГБОУ ДПО «Государственная академия промышленного менеджмента им. Н.П. Пастухова»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Практические вопросы реализации проектов внедрения ФГОС по ТОП-50 профессиональных образовательных организаций</w:t>
            </w:r>
          </w:p>
        </w:tc>
      </w:tr>
      <w:tr w:rsidR="000C5716" w:rsidRPr="00C034B0" w:rsidTr="00EC77D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Егорова В.З.</w:t>
            </w:r>
          </w:p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Колобук</w:t>
            </w:r>
            <w:proofErr w:type="spellEnd"/>
            <w:r w:rsidRPr="00C034B0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20.09.2017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ФГБОУ ДПО «Государственная академия промышленного менеджмента им. Н.П. Пастухова»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Практические вопросы реализации проектов внедрения ФГОС по ТОП-50 в профессиональных образовательных организациях СПО</w:t>
            </w:r>
          </w:p>
        </w:tc>
      </w:tr>
      <w:tr w:rsidR="000C5716" w:rsidRPr="00C034B0" w:rsidTr="00EC77D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Егорова В.З.</w:t>
            </w:r>
          </w:p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Колобук</w:t>
            </w:r>
            <w:proofErr w:type="spellEnd"/>
            <w:r w:rsidRPr="00C034B0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26.09.2017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ФГБОУ ДПО «Государственная академия промышленного менеджмента им. Н.П. Пастухова»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Практические вопросы реализации проектов внедрения ФГОС по ТОП-50 в профессиональных образовательных организациях СПО</w:t>
            </w:r>
          </w:p>
        </w:tc>
      </w:tr>
      <w:tr w:rsidR="000C5716" w:rsidRPr="00C034B0" w:rsidTr="00EC77D3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Лешкова</w:t>
            </w:r>
            <w:proofErr w:type="spellEnd"/>
            <w:r w:rsidRPr="00C034B0">
              <w:rPr>
                <w:sz w:val="20"/>
                <w:szCs w:val="20"/>
              </w:rPr>
              <w:t xml:space="preserve"> Г.Е.</w:t>
            </w:r>
          </w:p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Колобук</w:t>
            </w:r>
            <w:proofErr w:type="spellEnd"/>
            <w:r w:rsidRPr="00C034B0">
              <w:rPr>
                <w:sz w:val="20"/>
                <w:szCs w:val="20"/>
              </w:rPr>
              <w:t xml:space="preserve"> Т.С.</w:t>
            </w:r>
          </w:p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Егорова В.З.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12.10.2017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МО РК, Ассоциация руководителей образовательных организаций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 xml:space="preserve">II Всероссийский семинар «Государственный контроль (надзор) и нормативно-правовое обеспечение деятельности организаций СПО». Секция № 1 «Нормативно-правовое обеспечение </w:t>
            </w: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деятельности профессиональной образовательной организации»</w:t>
            </w:r>
          </w:p>
        </w:tc>
      </w:tr>
      <w:tr w:rsidR="000C5716" w:rsidRPr="00C034B0" w:rsidTr="00EC77D3">
        <w:trPr>
          <w:trHeight w:val="1429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13.10.2017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II Всероссийский семинар «Государственный контроль (надзор) и нормативно-правовое обеспечение деятельности организаций СПО». Секция № 2 «Особенности осуществления федерального государственного контроля (надзора) за деятельностью профессиональных образовательных организаций»</w:t>
            </w:r>
          </w:p>
        </w:tc>
      </w:tr>
      <w:tr w:rsidR="000C5716" w:rsidRPr="00C034B0" w:rsidTr="00EC77D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Егорова В.З.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19.10.2017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ФГБОУ ДПО «Государственная академия промышленного менеджмента им. Н.П. Пастухова»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Риски и возможности реализации модели обеспечения и независимой оценки качества образования с учетом применения профессиональных стандартов</w:t>
            </w:r>
          </w:p>
        </w:tc>
      </w:tr>
      <w:tr w:rsidR="000C5716" w:rsidRPr="00C034B0" w:rsidTr="00EC77D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Егорова В.З.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26.10.2017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ФГБОУ ДПО «Государственная академия промышленного менеджмента им. Н.П. Пастухова»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Внутренний аудит как метод независимой оценки по модели общественной аккредитации с учетом применения профессиональных стандартов</w:t>
            </w:r>
          </w:p>
        </w:tc>
      </w:tr>
      <w:tr w:rsidR="00EC77D3" w:rsidRPr="00456CCE" w:rsidTr="00EC77D3">
        <w:tc>
          <w:tcPr>
            <w:tcW w:w="1512" w:type="dxa"/>
            <w:vAlign w:val="center"/>
          </w:tcPr>
          <w:p w:rsidR="00EC77D3" w:rsidRPr="00456CCE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Колобук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431" w:type="dxa"/>
            <w:vAlign w:val="center"/>
          </w:tcPr>
          <w:p w:rsidR="00EC77D3" w:rsidRPr="00456CCE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11.11.2017</w:t>
            </w:r>
          </w:p>
        </w:tc>
        <w:tc>
          <w:tcPr>
            <w:tcW w:w="2641" w:type="dxa"/>
            <w:vAlign w:val="center"/>
          </w:tcPr>
          <w:p w:rsidR="00EC77D3" w:rsidRPr="00456CCE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институт ГАОУ ВО МГПУ</w:t>
            </w:r>
          </w:p>
        </w:tc>
        <w:tc>
          <w:tcPr>
            <w:tcW w:w="3987" w:type="dxa"/>
            <w:vAlign w:val="center"/>
          </w:tcPr>
          <w:p w:rsidR="00EC77D3" w:rsidRPr="00456CCE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«Нормативно-правовое обеспечение деятельности профессиональной образовательной организации»</w:t>
            </w:r>
          </w:p>
        </w:tc>
      </w:tr>
      <w:tr w:rsidR="00EC77D3" w:rsidRPr="00456CCE" w:rsidTr="00EC77D3">
        <w:tc>
          <w:tcPr>
            <w:tcW w:w="1512" w:type="dxa"/>
            <w:vAlign w:val="center"/>
          </w:tcPr>
          <w:p w:rsid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Колобук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  <w:p w:rsid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В.З.</w:t>
            </w:r>
          </w:p>
        </w:tc>
        <w:tc>
          <w:tcPr>
            <w:tcW w:w="1431" w:type="dxa"/>
            <w:vAlign w:val="center"/>
          </w:tcPr>
          <w:p w:rsid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09.11.2017</w:t>
            </w:r>
          </w:p>
        </w:tc>
        <w:tc>
          <w:tcPr>
            <w:tcW w:w="2641" w:type="dxa"/>
          </w:tcPr>
          <w:p w:rsidR="00EC77D3" w:rsidRPr="002912A0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2912A0">
              <w:rPr>
                <w:bCs/>
                <w:sz w:val="20"/>
                <w:szCs w:val="20"/>
              </w:rPr>
              <w:t>Ассоциация руководителей образовательных организаций</w:t>
            </w:r>
          </w:p>
        </w:tc>
        <w:tc>
          <w:tcPr>
            <w:tcW w:w="3987" w:type="dxa"/>
            <w:vAlign w:val="center"/>
          </w:tcPr>
          <w:p w:rsidR="00EC77D3" w:rsidRPr="002912A0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2912A0">
              <w:rPr>
                <w:sz w:val="20"/>
                <w:szCs w:val="20"/>
              </w:rPr>
              <w:t>Вебинар</w:t>
            </w:r>
            <w:proofErr w:type="spellEnd"/>
            <w:r w:rsidRPr="002912A0">
              <w:rPr>
                <w:sz w:val="20"/>
                <w:szCs w:val="20"/>
              </w:rPr>
              <w:t xml:space="preserve"> «</w:t>
            </w:r>
            <w:r w:rsidRPr="002912A0">
              <w:rPr>
                <w:bCs/>
                <w:sz w:val="20"/>
                <w:szCs w:val="20"/>
              </w:rPr>
              <w:t xml:space="preserve">Технологии проектирования образовательных программ СПО с учетом стандартов </w:t>
            </w:r>
            <w:proofErr w:type="spellStart"/>
            <w:r w:rsidRPr="002912A0">
              <w:rPr>
                <w:bCs/>
                <w:sz w:val="20"/>
                <w:szCs w:val="20"/>
              </w:rPr>
              <w:t>WorldSkills</w:t>
            </w:r>
            <w:proofErr w:type="spellEnd"/>
            <w:r w:rsidRPr="002912A0">
              <w:rPr>
                <w:bCs/>
                <w:sz w:val="20"/>
                <w:szCs w:val="20"/>
              </w:rPr>
              <w:t>»</w:t>
            </w:r>
          </w:p>
        </w:tc>
      </w:tr>
      <w:tr w:rsidR="00EC77D3" w:rsidRPr="00714C8E" w:rsidTr="00EC77D3">
        <w:tc>
          <w:tcPr>
            <w:tcW w:w="1512" w:type="dxa"/>
            <w:vAlign w:val="center"/>
          </w:tcPr>
          <w:p w:rsidR="00EC77D3" w:rsidRPr="00714C8E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714C8E">
              <w:rPr>
                <w:sz w:val="20"/>
                <w:szCs w:val="20"/>
              </w:rPr>
              <w:t>Егорова В.З.</w:t>
            </w:r>
          </w:p>
        </w:tc>
        <w:tc>
          <w:tcPr>
            <w:tcW w:w="1431" w:type="dxa"/>
            <w:vAlign w:val="center"/>
          </w:tcPr>
          <w:p w:rsidR="00EC77D3" w:rsidRPr="00714C8E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714C8E">
              <w:rPr>
                <w:sz w:val="20"/>
                <w:szCs w:val="20"/>
              </w:rPr>
              <w:t>14.12.2017</w:t>
            </w:r>
          </w:p>
        </w:tc>
        <w:tc>
          <w:tcPr>
            <w:tcW w:w="2641" w:type="dxa"/>
          </w:tcPr>
          <w:p w:rsidR="00EC77D3" w:rsidRPr="00714C8E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ФГБУ «</w:t>
            </w:r>
            <w:r w:rsidRPr="00714C8E">
              <w:rPr>
                <w:color w:val="000000"/>
                <w:sz w:val="20"/>
                <w:szCs w:val="20"/>
                <w:shd w:val="clear" w:color="auto" w:fill="FFFFFF"/>
              </w:rPr>
              <w:t>Всероссийский</w:t>
            </w:r>
            <w:r w:rsidRPr="00714C8E">
              <w:rPr>
                <w:color w:val="000000"/>
                <w:sz w:val="20"/>
                <w:szCs w:val="20"/>
              </w:rPr>
              <w:t xml:space="preserve"> </w:t>
            </w:r>
            <w:r w:rsidRPr="00714C8E">
              <w:rPr>
                <w:color w:val="000000"/>
                <w:sz w:val="20"/>
                <w:szCs w:val="20"/>
                <w:shd w:val="clear" w:color="auto" w:fill="FFFFFF"/>
              </w:rPr>
              <w:t>научно-исследовательский институт</w:t>
            </w:r>
            <w:r w:rsidRPr="00714C8E">
              <w:rPr>
                <w:color w:val="000000"/>
                <w:sz w:val="20"/>
                <w:szCs w:val="20"/>
              </w:rPr>
              <w:t xml:space="preserve"> </w:t>
            </w:r>
            <w:r w:rsidRPr="00714C8E">
              <w:rPr>
                <w:color w:val="000000"/>
                <w:sz w:val="20"/>
                <w:szCs w:val="20"/>
                <w:shd w:val="clear" w:color="auto" w:fill="FFFFFF"/>
              </w:rPr>
              <w:t>труда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714C8E">
              <w:rPr>
                <w:color w:val="000000"/>
                <w:sz w:val="20"/>
                <w:szCs w:val="20"/>
                <w:shd w:val="clear" w:color="auto" w:fill="FFFFFF"/>
              </w:rPr>
              <w:t xml:space="preserve">, Общероссийская общественно-государственная просветительская организация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«Российское общество «</w:t>
            </w:r>
            <w:r w:rsidRPr="00714C8E">
              <w:rPr>
                <w:color w:val="000000"/>
                <w:sz w:val="20"/>
                <w:szCs w:val="20"/>
                <w:shd w:val="clear" w:color="auto" w:fill="FFFFFF"/>
              </w:rPr>
              <w:t>Знание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987" w:type="dxa"/>
            <w:vAlign w:val="center"/>
          </w:tcPr>
          <w:p w:rsidR="00EC77D3" w:rsidRPr="00714C8E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714C8E">
              <w:rPr>
                <w:color w:val="000000"/>
                <w:sz w:val="20"/>
                <w:szCs w:val="20"/>
                <w:shd w:val="clear" w:color="auto" w:fill="FFFFFF"/>
              </w:rPr>
              <w:t>Применение профессиональных</w:t>
            </w:r>
            <w:r w:rsidRPr="00714C8E">
              <w:rPr>
                <w:color w:val="000000"/>
                <w:sz w:val="20"/>
                <w:szCs w:val="20"/>
              </w:rPr>
              <w:t xml:space="preserve"> </w:t>
            </w:r>
            <w:r w:rsidRPr="00714C8E">
              <w:rPr>
                <w:color w:val="000000"/>
                <w:sz w:val="20"/>
                <w:szCs w:val="20"/>
                <w:shd w:val="clear" w:color="auto" w:fill="FFFFFF"/>
              </w:rPr>
              <w:t>стандартов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0C5716" w:rsidRPr="00C034B0" w:rsidTr="00EC77D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Колобук</w:t>
            </w:r>
            <w:proofErr w:type="spellEnd"/>
            <w:r w:rsidRPr="00C034B0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25.12.2017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Ворлдскиллс</w:t>
            </w:r>
            <w:proofErr w:type="spellEnd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 xml:space="preserve"> Россия)»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 по вопросам проведения демонстрационного экзамена в 2018 году по стандартам </w:t>
            </w:r>
            <w:proofErr w:type="spellStart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Ворлдскиллс</w:t>
            </w:r>
            <w:proofErr w:type="spellEnd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 xml:space="preserve"> Россия</w:t>
            </w:r>
          </w:p>
        </w:tc>
      </w:tr>
      <w:tr w:rsidR="000C5716" w:rsidRPr="00C034B0" w:rsidTr="00EC77D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 w:rsidRPr="00C034B0">
              <w:rPr>
                <w:sz w:val="20"/>
                <w:szCs w:val="20"/>
              </w:rPr>
              <w:t>Гауер</w:t>
            </w:r>
            <w:proofErr w:type="spellEnd"/>
            <w:r w:rsidRPr="00C034B0">
              <w:rPr>
                <w:sz w:val="20"/>
                <w:szCs w:val="20"/>
              </w:rPr>
              <w:t xml:space="preserve"> Е.Ф., </w:t>
            </w:r>
            <w:proofErr w:type="spellStart"/>
            <w:r w:rsidRPr="00C034B0">
              <w:rPr>
                <w:sz w:val="20"/>
                <w:szCs w:val="20"/>
              </w:rPr>
              <w:t>Нехаева</w:t>
            </w:r>
            <w:proofErr w:type="spellEnd"/>
            <w:r w:rsidRPr="00C034B0">
              <w:rPr>
                <w:sz w:val="20"/>
                <w:szCs w:val="20"/>
              </w:rPr>
              <w:t xml:space="preserve"> Л.П., Егорова В.З., </w:t>
            </w:r>
            <w:proofErr w:type="spellStart"/>
            <w:r w:rsidRPr="00C034B0">
              <w:rPr>
                <w:sz w:val="20"/>
                <w:szCs w:val="20"/>
              </w:rPr>
              <w:t>Хардикова</w:t>
            </w:r>
            <w:proofErr w:type="spellEnd"/>
            <w:r w:rsidRPr="00C034B0">
              <w:rPr>
                <w:sz w:val="20"/>
                <w:szCs w:val="20"/>
              </w:rPr>
              <w:t xml:space="preserve"> О.А., </w:t>
            </w:r>
            <w:proofErr w:type="spellStart"/>
            <w:r w:rsidRPr="00C034B0">
              <w:rPr>
                <w:sz w:val="20"/>
                <w:szCs w:val="20"/>
              </w:rPr>
              <w:t>Шулешко</w:t>
            </w:r>
            <w:proofErr w:type="spellEnd"/>
            <w:r w:rsidRPr="00C034B0">
              <w:rPr>
                <w:sz w:val="20"/>
                <w:szCs w:val="20"/>
              </w:rPr>
              <w:t xml:space="preserve"> Т.А., </w:t>
            </w:r>
            <w:proofErr w:type="spellStart"/>
            <w:r w:rsidRPr="00C034B0">
              <w:rPr>
                <w:sz w:val="20"/>
                <w:szCs w:val="20"/>
              </w:rPr>
              <w:t>Максютенко</w:t>
            </w:r>
            <w:proofErr w:type="spellEnd"/>
            <w:r w:rsidRPr="00C034B0">
              <w:rPr>
                <w:sz w:val="20"/>
                <w:szCs w:val="20"/>
              </w:rPr>
              <w:t xml:space="preserve"> Е.М., </w:t>
            </w:r>
            <w:proofErr w:type="spellStart"/>
            <w:r w:rsidRPr="00C034B0">
              <w:rPr>
                <w:sz w:val="20"/>
                <w:szCs w:val="20"/>
              </w:rPr>
              <w:t>Лесонен</w:t>
            </w:r>
            <w:proofErr w:type="spellEnd"/>
            <w:r w:rsidRPr="00C034B0">
              <w:rPr>
                <w:sz w:val="20"/>
                <w:szCs w:val="20"/>
              </w:rPr>
              <w:t xml:space="preserve"> О.В., </w:t>
            </w:r>
            <w:proofErr w:type="spellStart"/>
            <w:r w:rsidRPr="00C034B0">
              <w:rPr>
                <w:sz w:val="20"/>
                <w:szCs w:val="20"/>
              </w:rPr>
              <w:t>Вельева</w:t>
            </w:r>
            <w:proofErr w:type="spellEnd"/>
            <w:r w:rsidRPr="00C034B0">
              <w:rPr>
                <w:sz w:val="20"/>
                <w:szCs w:val="20"/>
              </w:rPr>
              <w:t xml:space="preserve"> Т.Н., Матвеева З.В., Ермолаева О.И., Ефремов С.В., </w:t>
            </w:r>
            <w:proofErr w:type="spellStart"/>
            <w:r w:rsidRPr="00C034B0">
              <w:rPr>
                <w:sz w:val="20"/>
                <w:szCs w:val="20"/>
              </w:rPr>
              <w:t>Колобук</w:t>
            </w:r>
            <w:proofErr w:type="spellEnd"/>
            <w:r w:rsidRPr="00C034B0">
              <w:rPr>
                <w:sz w:val="20"/>
                <w:szCs w:val="20"/>
              </w:rPr>
              <w:t xml:space="preserve"> Т.С., </w:t>
            </w:r>
            <w:proofErr w:type="spellStart"/>
            <w:r w:rsidRPr="00C034B0">
              <w:rPr>
                <w:sz w:val="20"/>
                <w:szCs w:val="20"/>
              </w:rPr>
              <w:t>Ахметшина</w:t>
            </w:r>
            <w:proofErr w:type="spellEnd"/>
            <w:r w:rsidRPr="00C034B0">
              <w:rPr>
                <w:sz w:val="20"/>
                <w:szCs w:val="20"/>
              </w:rPr>
              <w:t xml:space="preserve"> Н.Б., Никитина </w:t>
            </w:r>
            <w:r w:rsidRPr="00C034B0">
              <w:rPr>
                <w:sz w:val="20"/>
                <w:szCs w:val="20"/>
              </w:rPr>
              <w:lastRenderedPageBreak/>
              <w:t xml:space="preserve">Н.И., </w:t>
            </w:r>
            <w:proofErr w:type="spellStart"/>
            <w:r w:rsidRPr="00C034B0">
              <w:rPr>
                <w:sz w:val="20"/>
                <w:szCs w:val="20"/>
              </w:rPr>
              <w:t>Науменко</w:t>
            </w:r>
            <w:proofErr w:type="spellEnd"/>
            <w:r w:rsidRPr="00C034B0">
              <w:rPr>
                <w:sz w:val="20"/>
                <w:szCs w:val="20"/>
              </w:rPr>
              <w:t xml:space="preserve"> С.А., Семенова Н.Ф., Казарин В.И., Крылова Н.Б., Грязнов Д.В., Исаева Н.А.</w:t>
            </w:r>
            <w:proofErr w:type="gramEnd"/>
            <w:r w:rsidRPr="00C034B0">
              <w:rPr>
                <w:sz w:val="20"/>
                <w:szCs w:val="20"/>
              </w:rPr>
              <w:t xml:space="preserve">, </w:t>
            </w:r>
            <w:proofErr w:type="spellStart"/>
            <w:r w:rsidRPr="00C034B0">
              <w:rPr>
                <w:sz w:val="20"/>
                <w:szCs w:val="20"/>
              </w:rPr>
              <w:t>Бехтер</w:t>
            </w:r>
            <w:proofErr w:type="spellEnd"/>
            <w:r w:rsidRPr="00C034B0">
              <w:rPr>
                <w:sz w:val="20"/>
                <w:szCs w:val="20"/>
              </w:rPr>
              <w:t xml:space="preserve"> В.В., </w:t>
            </w:r>
            <w:proofErr w:type="spellStart"/>
            <w:r w:rsidRPr="00C034B0">
              <w:rPr>
                <w:sz w:val="20"/>
                <w:szCs w:val="20"/>
              </w:rPr>
              <w:t>Валиченко</w:t>
            </w:r>
            <w:proofErr w:type="spellEnd"/>
            <w:r w:rsidRPr="00C034B0">
              <w:rPr>
                <w:sz w:val="20"/>
                <w:szCs w:val="20"/>
              </w:rPr>
              <w:t xml:space="preserve"> Е.Н., Еленина О.А., </w:t>
            </w:r>
            <w:proofErr w:type="spellStart"/>
            <w:r w:rsidRPr="00C034B0">
              <w:rPr>
                <w:sz w:val="20"/>
                <w:szCs w:val="20"/>
              </w:rPr>
              <w:t>Заступневич</w:t>
            </w:r>
            <w:proofErr w:type="spellEnd"/>
            <w:r w:rsidRPr="00C034B0">
              <w:rPr>
                <w:sz w:val="20"/>
                <w:szCs w:val="20"/>
              </w:rPr>
              <w:t xml:space="preserve"> Е.А., </w:t>
            </w:r>
            <w:proofErr w:type="spellStart"/>
            <w:r w:rsidRPr="00C034B0">
              <w:rPr>
                <w:sz w:val="20"/>
                <w:szCs w:val="20"/>
              </w:rPr>
              <w:t>Лешкова</w:t>
            </w:r>
            <w:proofErr w:type="spellEnd"/>
            <w:r w:rsidRPr="00C034B0">
              <w:rPr>
                <w:sz w:val="20"/>
                <w:szCs w:val="20"/>
              </w:rPr>
              <w:t xml:space="preserve"> В.В., </w:t>
            </w:r>
            <w:proofErr w:type="spellStart"/>
            <w:r w:rsidRPr="00C034B0">
              <w:rPr>
                <w:sz w:val="20"/>
                <w:szCs w:val="20"/>
              </w:rPr>
              <w:t>Пустовойт</w:t>
            </w:r>
            <w:proofErr w:type="spellEnd"/>
            <w:r w:rsidRPr="00C034B0">
              <w:rPr>
                <w:sz w:val="20"/>
                <w:szCs w:val="20"/>
              </w:rPr>
              <w:t xml:space="preserve"> Г.А., </w:t>
            </w:r>
            <w:proofErr w:type="spellStart"/>
            <w:r w:rsidRPr="00C034B0">
              <w:rPr>
                <w:sz w:val="20"/>
                <w:szCs w:val="20"/>
              </w:rPr>
              <w:t>Абуталипова</w:t>
            </w:r>
            <w:proofErr w:type="spellEnd"/>
            <w:r w:rsidRPr="00C034B0">
              <w:rPr>
                <w:sz w:val="20"/>
                <w:szCs w:val="20"/>
              </w:rPr>
              <w:t xml:space="preserve"> Н.Г., </w:t>
            </w:r>
            <w:proofErr w:type="spellStart"/>
            <w:r w:rsidRPr="00C034B0">
              <w:rPr>
                <w:sz w:val="20"/>
                <w:szCs w:val="20"/>
              </w:rPr>
              <w:t>Лешкова</w:t>
            </w:r>
            <w:proofErr w:type="spellEnd"/>
            <w:r w:rsidRPr="00C034B0">
              <w:rPr>
                <w:sz w:val="20"/>
                <w:szCs w:val="20"/>
              </w:rPr>
              <w:t xml:space="preserve"> Г.Е., </w:t>
            </w:r>
            <w:proofErr w:type="spellStart"/>
            <w:r w:rsidRPr="00C034B0">
              <w:rPr>
                <w:sz w:val="20"/>
                <w:szCs w:val="20"/>
              </w:rPr>
              <w:t>Макарятова</w:t>
            </w:r>
            <w:proofErr w:type="spellEnd"/>
            <w:r w:rsidRPr="00C034B0">
              <w:rPr>
                <w:sz w:val="20"/>
                <w:szCs w:val="20"/>
              </w:rPr>
              <w:t xml:space="preserve"> Е.Л., Сафонова Р.В., Захарова О.Г.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lastRenderedPageBreak/>
              <w:t>11.01.2018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 xml:space="preserve">ГАПОУ РК ПАТТ с участием Уполномоченного по правам ребенка в РК </w:t>
            </w:r>
            <w:proofErr w:type="spellStart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Сараева</w:t>
            </w:r>
            <w:proofErr w:type="spellEnd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 xml:space="preserve"> Г.А., начальника профессионального образования МО РК Марковой Ю.В., директора Центра диагностики и консультирования </w:t>
            </w:r>
            <w:proofErr w:type="spellStart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Руденковой</w:t>
            </w:r>
            <w:proofErr w:type="spellEnd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 xml:space="preserve"> Е.А., заведующего детско-подростковым отделением Республиканского психоневрологического диспансера Макаровой И.П.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Республиканский семинар-практикум «Профилактика суицидального поведения»</w:t>
            </w:r>
          </w:p>
        </w:tc>
      </w:tr>
      <w:tr w:rsidR="000C5716" w:rsidRPr="00C034B0" w:rsidTr="00EC77D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lastRenderedPageBreak/>
              <w:t>Лешкова</w:t>
            </w:r>
            <w:proofErr w:type="spellEnd"/>
            <w:r w:rsidRPr="00C034B0">
              <w:rPr>
                <w:sz w:val="20"/>
                <w:szCs w:val="20"/>
              </w:rPr>
              <w:t xml:space="preserve"> Г.Е.,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25.01.2018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 xml:space="preserve">ГАПОУ РК «Сортавальский колледж» с участием Кондрашовой А.П. - педагога-психолога СОШ №1 г. на базе </w:t>
            </w:r>
            <w:proofErr w:type="gramStart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Социально-культурно</w:t>
            </w:r>
            <w:proofErr w:type="gramEnd"/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 xml:space="preserve"> молодежного центра г. Сортавала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Семинар «Конфликты и пути их решения»</w:t>
            </w:r>
          </w:p>
        </w:tc>
      </w:tr>
      <w:tr w:rsidR="000C5716" w:rsidRPr="00C034B0" w:rsidTr="00EC77D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C034B0">
              <w:rPr>
                <w:sz w:val="20"/>
                <w:szCs w:val="20"/>
              </w:rPr>
              <w:t>Колобук</w:t>
            </w:r>
            <w:proofErr w:type="spellEnd"/>
            <w:r w:rsidRPr="00C034B0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sz w:val="20"/>
                <w:szCs w:val="20"/>
              </w:rPr>
            </w:pPr>
            <w:r w:rsidRPr="00C034B0">
              <w:rPr>
                <w:sz w:val="20"/>
                <w:szCs w:val="20"/>
              </w:rPr>
              <w:t>02.02.2018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ГАУ ДПО РК «Карельский институт развития образования» совместно с отделом комплексного анализа и мониторинга МО РК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C034B0" w:rsidRDefault="000C5716" w:rsidP="00C034B0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34B0">
              <w:rPr>
                <w:color w:val="000000"/>
                <w:sz w:val="20"/>
                <w:szCs w:val="20"/>
                <w:shd w:val="clear" w:color="auto" w:fill="FFFFFF"/>
              </w:rPr>
              <w:t>Республиканский информационно-методический семинар «Развитие инновационной деятельности в системе образования РК: от проектных идей к инновационным площадкам»</w:t>
            </w:r>
          </w:p>
        </w:tc>
      </w:tr>
    </w:tbl>
    <w:p w:rsidR="000C5716" w:rsidRDefault="000C5716" w:rsidP="000C5716">
      <w:pPr>
        <w:jc w:val="right"/>
        <w:rPr>
          <w:i/>
          <w:sz w:val="20"/>
          <w:szCs w:val="20"/>
        </w:rPr>
      </w:pPr>
    </w:p>
    <w:p w:rsidR="000C5716" w:rsidRPr="0065336D" w:rsidRDefault="000C5716" w:rsidP="000C5716">
      <w:pPr>
        <w:pStyle w:val="a5"/>
        <w:widowControl w:val="0"/>
        <w:jc w:val="both"/>
        <w:rPr>
          <w:rFonts w:ascii="Times New Roman" w:hAnsi="Times New Roman"/>
          <w:b w:val="0"/>
          <w:bCs w:val="0"/>
          <w:spacing w:val="0"/>
          <w:sz w:val="24"/>
          <w:szCs w:val="24"/>
        </w:rPr>
      </w:pPr>
      <w:proofErr w:type="gramStart"/>
      <w:r w:rsidRPr="0065336D">
        <w:rPr>
          <w:rFonts w:ascii="Times New Roman" w:hAnsi="Times New Roman"/>
          <w:b w:val="0"/>
          <w:bCs w:val="0"/>
          <w:spacing w:val="0"/>
          <w:sz w:val="24"/>
          <w:szCs w:val="24"/>
        </w:rPr>
        <w:t xml:space="preserve">В период с 26 мая по 08 июня 2017 года Департамент государственной политики в сфере подготовки рабочих кадров и ДПО </w:t>
      </w:r>
      <w:proofErr w:type="spellStart"/>
      <w:r w:rsidRPr="0065336D">
        <w:rPr>
          <w:rFonts w:ascii="Times New Roman" w:hAnsi="Times New Roman"/>
          <w:b w:val="0"/>
          <w:bCs w:val="0"/>
          <w:spacing w:val="0"/>
          <w:sz w:val="24"/>
          <w:szCs w:val="24"/>
        </w:rPr>
        <w:t>Минобрнауки</w:t>
      </w:r>
      <w:proofErr w:type="spellEnd"/>
      <w:r w:rsidRPr="0065336D">
        <w:rPr>
          <w:rFonts w:ascii="Times New Roman" w:hAnsi="Times New Roman"/>
          <w:b w:val="0"/>
          <w:bCs w:val="0"/>
          <w:spacing w:val="0"/>
          <w:sz w:val="24"/>
          <w:szCs w:val="24"/>
        </w:rPr>
        <w:t xml:space="preserve"> России  и Национальный фонд подготовки кадров в рамках проекта «Организационно-техническое и мониторинговое сопровождение и анализ процессов модернизации региональных систем подготовки кадров по наиболее востребованным и перспективным профессиям и специальностям СПО в субъектах РФ» провел ряд </w:t>
      </w:r>
      <w:proofErr w:type="spellStart"/>
      <w:r w:rsidRPr="0065336D">
        <w:rPr>
          <w:rFonts w:ascii="Times New Roman" w:hAnsi="Times New Roman"/>
          <w:b w:val="0"/>
          <w:bCs w:val="0"/>
          <w:spacing w:val="0"/>
          <w:sz w:val="24"/>
          <w:szCs w:val="24"/>
        </w:rPr>
        <w:t>вебинаров</w:t>
      </w:r>
      <w:proofErr w:type="spellEnd"/>
      <w:r w:rsidRPr="0065336D">
        <w:rPr>
          <w:rFonts w:ascii="Times New Roman" w:hAnsi="Times New Roman"/>
          <w:b w:val="0"/>
          <w:bCs w:val="0"/>
          <w:spacing w:val="0"/>
          <w:sz w:val="24"/>
          <w:szCs w:val="24"/>
        </w:rPr>
        <w:t xml:space="preserve"> по вопросам организации</w:t>
      </w:r>
      <w:proofErr w:type="gramEnd"/>
      <w:r w:rsidRPr="0065336D">
        <w:rPr>
          <w:rFonts w:ascii="Times New Roman" w:hAnsi="Times New Roman"/>
          <w:b w:val="0"/>
          <w:bCs w:val="0"/>
          <w:spacing w:val="0"/>
          <w:sz w:val="24"/>
          <w:szCs w:val="24"/>
        </w:rPr>
        <w:t xml:space="preserve"> деятельности «ведущих колледжей» в системе взаимодействия с Межрегиональными центрами компетенций по выделенным областям подготовки кадров по ТОП-50. В частности преподаватели колледжа приняли участие в следующих секциях:</w:t>
      </w:r>
    </w:p>
    <w:p w:rsidR="000C5716" w:rsidRPr="0065336D" w:rsidRDefault="000C5716" w:rsidP="000C5716">
      <w:pPr>
        <w:pStyle w:val="a4"/>
        <w:shd w:val="clear" w:color="auto" w:fill="F8F8F8"/>
        <w:spacing w:before="0" w:beforeAutospacing="0" w:after="0" w:afterAutospacing="0"/>
        <w:jc w:val="both"/>
      </w:pPr>
      <w:r w:rsidRPr="0065336D">
        <w:t>- Организация деятельности «ведущих колледжей» в системе взаимодействия с Межрегиональными центрами компетенций по областям подготовки кадров по ТОП-50: Строительство, Искусство, дизайн и сфера услуг (Егорова В.З., Захарова О.Г.)</w:t>
      </w:r>
    </w:p>
    <w:p w:rsidR="000C5716" w:rsidRDefault="000C5716" w:rsidP="000C5716">
      <w:pPr>
        <w:spacing w:before="0"/>
        <w:ind w:left="0"/>
        <w:jc w:val="center"/>
        <w:rPr>
          <w:b/>
        </w:rPr>
      </w:pPr>
    </w:p>
    <w:p w:rsidR="00C034B0" w:rsidRPr="00C034B0" w:rsidRDefault="00C034B0" w:rsidP="00C034B0">
      <w:pPr>
        <w:ind w:hanging="102"/>
        <w:jc w:val="center"/>
        <w:rPr>
          <w:b/>
        </w:rPr>
      </w:pPr>
      <w:r w:rsidRPr="00C034B0">
        <w:rPr>
          <w:b/>
        </w:rPr>
        <w:t>Участие в Республиканских Методических днях</w:t>
      </w:r>
    </w:p>
    <w:p w:rsidR="00C034B0" w:rsidRDefault="00C034B0" w:rsidP="00C034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- 23 мая 2017 года участие в работе Методического дня «Соблюдение требований законодательства при реализации программ среднего профессионального образования как необходимое условие повышения качества подготовки специалистов». Место проведения: </w:t>
      </w:r>
      <w:r>
        <w:rPr>
          <w:color w:val="000000"/>
        </w:rPr>
        <w:lastRenderedPageBreak/>
        <w:t xml:space="preserve">ГАПОУ РУ «Петрозаводский Педагогический колледж»,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Петрозаводск. В работе принятии участие: </w:t>
      </w:r>
      <w:proofErr w:type="spellStart"/>
      <w:r>
        <w:rPr>
          <w:color w:val="000000"/>
        </w:rPr>
        <w:t>Лешкова</w:t>
      </w:r>
      <w:proofErr w:type="spellEnd"/>
      <w:r>
        <w:rPr>
          <w:color w:val="000000"/>
        </w:rPr>
        <w:t xml:space="preserve"> Г.Е., Егорова В.З., </w:t>
      </w:r>
      <w:proofErr w:type="spellStart"/>
      <w:r>
        <w:rPr>
          <w:color w:val="000000"/>
        </w:rPr>
        <w:t>Гауер</w:t>
      </w:r>
      <w:proofErr w:type="spellEnd"/>
      <w:r>
        <w:rPr>
          <w:color w:val="000000"/>
        </w:rPr>
        <w:t xml:space="preserve"> Е.Ф.</w:t>
      </w:r>
    </w:p>
    <w:p w:rsidR="00C034B0" w:rsidRDefault="00C034B0" w:rsidP="00C034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- 26 мая 2017 на базе ГАПОУ РК «Сортавальский колледж» прошел Республиканский методический день «Комплексное использование учебных фирм колледжа при организации образовательной деятельности, в том числе для лиц с ОВЗ и инвалидностью».</w:t>
      </w:r>
    </w:p>
    <w:p w:rsidR="00C034B0" w:rsidRDefault="00C034B0" w:rsidP="00C034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Цель: использование учебных фирм как технологический инструмент практической подготовки обучающихся, в том числе лиц с ОВЗ и инвалидностью.</w:t>
      </w:r>
    </w:p>
    <w:p w:rsidR="00C034B0" w:rsidRDefault="00C034B0" w:rsidP="00C034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50F">
        <w:rPr>
          <w:color w:val="000000"/>
        </w:rPr>
        <w:t>В организации и проведении методического дня приняли участие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Лешкова</w:t>
      </w:r>
      <w:proofErr w:type="spellEnd"/>
      <w:r>
        <w:rPr>
          <w:color w:val="000000"/>
        </w:rPr>
        <w:t xml:space="preserve"> Г.Е. – директор колледжа, </w:t>
      </w:r>
      <w:proofErr w:type="spellStart"/>
      <w:r>
        <w:rPr>
          <w:color w:val="000000"/>
        </w:rPr>
        <w:t>Колобук</w:t>
      </w:r>
      <w:proofErr w:type="spellEnd"/>
      <w:r>
        <w:rPr>
          <w:color w:val="000000"/>
        </w:rPr>
        <w:t xml:space="preserve"> Т.С. – заместитель директора по УР, Егорова В.З. - методист, Грязнов Д.В., Исаева Н.А., Крылова Н.Б., </w:t>
      </w:r>
      <w:proofErr w:type="spellStart"/>
      <w:r>
        <w:rPr>
          <w:color w:val="000000"/>
        </w:rPr>
        <w:t>Вдовиченко</w:t>
      </w:r>
      <w:proofErr w:type="spellEnd"/>
      <w:r>
        <w:rPr>
          <w:color w:val="000000"/>
        </w:rPr>
        <w:t xml:space="preserve"> В.А. – преподаватели колледжа, </w:t>
      </w:r>
      <w:proofErr w:type="spellStart"/>
      <w:r>
        <w:rPr>
          <w:color w:val="000000"/>
        </w:rPr>
        <w:t>Кознев</w:t>
      </w:r>
      <w:proofErr w:type="spellEnd"/>
      <w:r>
        <w:rPr>
          <w:color w:val="000000"/>
        </w:rPr>
        <w:t xml:space="preserve"> К.В., Петров Е.А. – мастера производственного обучения.</w:t>
      </w:r>
    </w:p>
    <w:p w:rsidR="00C034B0" w:rsidRDefault="00C034B0" w:rsidP="00C034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A5B">
        <w:rPr>
          <w:color w:val="000000"/>
        </w:rPr>
        <w:t xml:space="preserve">В мероприятии приняли участие </w:t>
      </w:r>
      <w:r w:rsidRPr="00C45A5B">
        <w:rPr>
          <w:color w:val="000000"/>
          <w:shd w:val="clear" w:color="auto" w:fill="F8F8F8"/>
        </w:rPr>
        <w:t>заместители директоров, заведующие структурными подразделениями, методисты, преподаватели, мастера производственного обучения профессиональных образовательных организаций, руководитель сектора профессионального образования ГАУ ДПО РК «Карельский институт развития образования»</w:t>
      </w:r>
      <w:r w:rsidRPr="00C45A5B">
        <w:rPr>
          <w:color w:val="000000"/>
        </w:rPr>
        <w:t xml:space="preserve"> (10 участников)</w:t>
      </w:r>
      <w:r>
        <w:rPr>
          <w:color w:val="000000"/>
        </w:rPr>
        <w:t>.</w:t>
      </w:r>
    </w:p>
    <w:p w:rsidR="00C034B0" w:rsidRPr="00410400" w:rsidRDefault="00C034B0" w:rsidP="00C034B0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410400">
        <w:rPr>
          <w:color w:val="000000"/>
        </w:rPr>
        <w:t>15 ноября 2017 года - Республиканский методический день «Независимая оценка качества подготовки обучающихся как фактор формирования их компетенций (ГАПОУ РК «Петрозаводский автотранспортный техникум»</w:t>
      </w:r>
      <w:proofErr w:type="gramEnd"/>
    </w:p>
    <w:p w:rsidR="00C034B0" w:rsidRPr="00410400" w:rsidRDefault="00C034B0" w:rsidP="005D7529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0400">
        <w:rPr>
          <w:color w:val="000000"/>
        </w:rPr>
        <w:t>Участники:</w:t>
      </w:r>
      <w:r>
        <w:rPr>
          <w:color w:val="000000"/>
        </w:rPr>
        <w:t xml:space="preserve"> </w:t>
      </w:r>
      <w:proofErr w:type="spellStart"/>
      <w:r w:rsidRPr="00410400">
        <w:rPr>
          <w:color w:val="000000"/>
        </w:rPr>
        <w:t>Лешкова</w:t>
      </w:r>
      <w:proofErr w:type="spellEnd"/>
      <w:r w:rsidRPr="00410400">
        <w:rPr>
          <w:color w:val="000000"/>
        </w:rPr>
        <w:t xml:space="preserve"> Галина Евгеньевна – директор;</w:t>
      </w:r>
      <w:r>
        <w:rPr>
          <w:color w:val="000000"/>
        </w:rPr>
        <w:t xml:space="preserve"> </w:t>
      </w:r>
      <w:proofErr w:type="spellStart"/>
      <w:r w:rsidRPr="00410400">
        <w:rPr>
          <w:color w:val="000000"/>
        </w:rPr>
        <w:t>Колобук</w:t>
      </w:r>
      <w:proofErr w:type="spellEnd"/>
      <w:r w:rsidRPr="00410400">
        <w:rPr>
          <w:color w:val="000000"/>
        </w:rPr>
        <w:t xml:space="preserve"> Таисия Сергеевна – заместитель директора по учебной работе;</w:t>
      </w:r>
      <w:r>
        <w:rPr>
          <w:color w:val="000000"/>
        </w:rPr>
        <w:t xml:space="preserve"> </w:t>
      </w:r>
      <w:r w:rsidRPr="00410400">
        <w:rPr>
          <w:color w:val="000000"/>
        </w:rPr>
        <w:t xml:space="preserve">Егорова Вилена </w:t>
      </w:r>
      <w:proofErr w:type="spellStart"/>
      <w:r w:rsidRPr="00410400">
        <w:rPr>
          <w:color w:val="000000"/>
        </w:rPr>
        <w:t>Зикруллаевна</w:t>
      </w:r>
      <w:proofErr w:type="spellEnd"/>
      <w:r w:rsidRPr="00410400">
        <w:rPr>
          <w:color w:val="000000"/>
        </w:rPr>
        <w:t xml:space="preserve"> – методист;</w:t>
      </w:r>
      <w:r w:rsidR="005D7529">
        <w:rPr>
          <w:color w:val="000000"/>
        </w:rPr>
        <w:t xml:space="preserve"> </w:t>
      </w:r>
      <w:proofErr w:type="spellStart"/>
      <w:r w:rsidRPr="00410400">
        <w:rPr>
          <w:color w:val="000000"/>
        </w:rPr>
        <w:t>Вельева</w:t>
      </w:r>
      <w:proofErr w:type="spellEnd"/>
      <w:r w:rsidRPr="00410400">
        <w:rPr>
          <w:color w:val="000000"/>
        </w:rPr>
        <w:t xml:space="preserve"> Татьяна Николаевна – педагог-организатор;</w:t>
      </w:r>
      <w:r>
        <w:rPr>
          <w:color w:val="000000"/>
        </w:rPr>
        <w:t xml:space="preserve"> </w:t>
      </w:r>
      <w:proofErr w:type="spellStart"/>
      <w:r w:rsidRPr="00410400">
        <w:rPr>
          <w:color w:val="000000"/>
        </w:rPr>
        <w:t>Гауер</w:t>
      </w:r>
      <w:proofErr w:type="spellEnd"/>
      <w:r w:rsidRPr="00410400">
        <w:rPr>
          <w:color w:val="000000"/>
        </w:rPr>
        <w:t xml:space="preserve"> Екатерина Федоровна – заведующий отделением сельскохозяйственных специальностей и профессий</w:t>
      </w:r>
      <w:r>
        <w:rPr>
          <w:color w:val="000000"/>
        </w:rPr>
        <w:t xml:space="preserve">; </w:t>
      </w:r>
      <w:r w:rsidRPr="00410400">
        <w:rPr>
          <w:color w:val="000000"/>
        </w:rPr>
        <w:t>Матвеева Зинаида Владимировна – преподаватель</w:t>
      </w:r>
    </w:p>
    <w:p w:rsidR="00C034B0" w:rsidRPr="00410400" w:rsidRDefault="00C034B0" w:rsidP="00C034B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10400">
        <w:rPr>
          <w:color w:val="000000"/>
        </w:rPr>
        <w:t>18.10.2017</w:t>
      </w:r>
      <w:r>
        <w:rPr>
          <w:color w:val="000000"/>
        </w:rPr>
        <w:t xml:space="preserve"> </w:t>
      </w:r>
      <w:r w:rsidRPr="00410400">
        <w:rPr>
          <w:color w:val="000000"/>
        </w:rPr>
        <w:t xml:space="preserve">- Республиканский методический день Формирование общих и профессиональных компетенций при реализации стандартов укрупненной группы специальностей «Сфера обслуживания (ЧПОУ Петрозаводский кооперативный техникум </w:t>
      </w:r>
      <w:proofErr w:type="spellStart"/>
      <w:r w:rsidRPr="00410400">
        <w:rPr>
          <w:color w:val="000000"/>
        </w:rPr>
        <w:t>Карелреспотребсоюза</w:t>
      </w:r>
      <w:proofErr w:type="spellEnd"/>
      <w:r w:rsidRPr="00410400">
        <w:rPr>
          <w:color w:val="000000"/>
        </w:rPr>
        <w:t>)</w:t>
      </w:r>
      <w:r>
        <w:rPr>
          <w:color w:val="000000"/>
        </w:rPr>
        <w:t>.</w:t>
      </w:r>
    </w:p>
    <w:p w:rsidR="00C034B0" w:rsidRDefault="00C034B0" w:rsidP="00C034B0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0400">
        <w:rPr>
          <w:color w:val="000000"/>
        </w:rPr>
        <w:t>Участники:</w:t>
      </w:r>
      <w:r>
        <w:rPr>
          <w:color w:val="000000"/>
        </w:rPr>
        <w:t xml:space="preserve"> </w:t>
      </w:r>
      <w:proofErr w:type="spellStart"/>
      <w:r w:rsidRPr="00410400">
        <w:rPr>
          <w:color w:val="000000"/>
        </w:rPr>
        <w:t>Лешкова</w:t>
      </w:r>
      <w:proofErr w:type="spellEnd"/>
      <w:r w:rsidRPr="00410400">
        <w:rPr>
          <w:color w:val="000000"/>
        </w:rPr>
        <w:t xml:space="preserve"> Галина Евгеньевна – директор;</w:t>
      </w:r>
      <w:r>
        <w:rPr>
          <w:color w:val="000000"/>
        </w:rPr>
        <w:t xml:space="preserve"> </w:t>
      </w:r>
      <w:proofErr w:type="spellStart"/>
      <w:r w:rsidRPr="00410400">
        <w:rPr>
          <w:color w:val="000000"/>
        </w:rPr>
        <w:t>Колобук</w:t>
      </w:r>
      <w:proofErr w:type="spellEnd"/>
      <w:r w:rsidRPr="00410400">
        <w:rPr>
          <w:color w:val="000000"/>
        </w:rPr>
        <w:t xml:space="preserve"> Таисия Сергеевна – заместитель директора по учебной работе;</w:t>
      </w:r>
      <w:r>
        <w:rPr>
          <w:color w:val="000000"/>
        </w:rPr>
        <w:t xml:space="preserve"> </w:t>
      </w:r>
      <w:r w:rsidRPr="00410400">
        <w:rPr>
          <w:color w:val="000000"/>
        </w:rPr>
        <w:t xml:space="preserve">Егорова Вилена </w:t>
      </w:r>
      <w:proofErr w:type="spellStart"/>
      <w:r w:rsidRPr="00410400">
        <w:rPr>
          <w:color w:val="000000"/>
        </w:rPr>
        <w:t>Зикруллаевна</w:t>
      </w:r>
      <w:proofErr w:type="spellEnd"/>
      <w:r w:rsidRPr="00410400">
        <w:rPr>
          <w:color w:val="000000"/>
        </w:rPr>
        <w:t xml:space="preserve"> – методист;</w:t>
      </w:r>
      <w:r>
        <w:rPr>
          <w:color w:val="000000"/>
        </w:rPr>
        <w:t xml:space="preserve"> </w:t>
      </w:r>
      <w:proofErr w:type="spellStart"/>
      <w:r w:rsidRPr="00410400">
        <w:rPr>
          <w:color w:val="000000"/>
        </w:rPr>
        <w:t>Гауер</w:t>
      </w:r>
      <w:proofErr w:type="spellEnd"/>
      <w:r w:rsidRPr="00410400">
        <w:rPr>
          <w:color w:val="000000"/>
        </w:rPr>
        <w:t xml:space="preserve"> Екатерина Федоровна – заведующий отделением сельскохозяйственных специальностей и профессий</w:t>
      </w:r>
      <w:r>
        <w:rPr>
          <w:color w:val="000000"/>
        </w:rPr>
        <w:t xml:space="preserve">; </w:t>
      </w:r>
      <w:r w:rsidRPr="00410400">
        <w:rPr>
          <w:color w:val="000000"/>
        </w:rPr>
        <w:t>Захарова Ольга Григорьевна – заведующий отделением сферы обслуживания</w:t>
      </w:r>
      <w:r>
        <w:rPr>
          <w:color w:val="000000"/>
        </w:rPr>
        <w:t xml:space="preserve">; </w:t>
      </w:r>
      <w:proofErr w:type="spellStart"/>
      <w:r w:rsidRPr="00410400">
        <w:rPr>
          <w:color w:val="000000"/>
        </w:rPr>
        <w:t>Лешкова</w:t>
      </w:r>
      <w:proofErr w:type="spellEnd"/>
      <w:r w:rsidRPr="00410400">
        <w:rPr>
          <w:color w:val="000000"/>
        </w:rPr>
        <w:t xml:space="preserve"> Вера Васильевна – преподаватель;</w:t>
      </w:r>
      <w:r>
        <w:rPr>
          <w:color w:val="000000"/>
        </w:rPr>
        <w:t xml:space="preserve"> </w:t>
      </w:r>
      <w:r w:rsidRPr="00410400">
        <w:rPr>
          <w:color w:val="000000"/>
        </w:rPr>
        <w:t xml:space="preserve">Исаева Наталья Андреевна </w:t>
      </w:r>
      <w:r>
        <w:rPr>
          <w:color w:val="000000"/>
        </w:rPr>
        <w:t>–</w:t>
      </w:r>
      <w:r w:rsidRPr="00410400">
        <w:rPr>
          <w:color w:val="000000"/>
        </w:rPr>
        <w:t xml:space="preserve"> преподаватель</w:t>
      </w:r>
      <w:r>
        <w:rPr>
          <w:color w:val="000000"/>
        </w:rPr>
        <w:t>.</w:t>
      </w:r>
    </w:p>
    <w:p w:rsidR="00C034B0" w:rsidRDefault="00C034B0" w:rsidP="00C034B0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C034B0" w:rsidRPr="00C034B0" w:rsidRDefault="00C034B0" w:rsidP="00C034B0">
      <w:pPr>
        <w:spacing w:before="0"/>
        <w:ind w:left="0"/>
        <w:jc w:val="center"/>
        <w:rPr>
          <w:b/>
        </w:rPr>
      </w:pPr>
      <w:proofErr w:type="spellStart"/>
      <w:r>
        <w:rPr>
          <w:b/>
        </w:rPr>
        <w:t>Профориентационные</w:t>
      </w:r>
      <w:proofErr w:type="spellEnd"/>
      <w:r>
        <w:rPr>
          <w:b/>
        </w:rPr>
        <w:t xml:space="preserve"> мероприятия</w:t>
      </w:r>
    </w:p>
    <w:p w:rsidR="00C034B0" w:rsidRDefault="00EC77D3" w:rsidP="00EC77D3">
      <w:pPr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 xml:space="preserve">- </w:t>
      </w:r>
      <w:r w:rsidR="00C034B0">
        <w:rPr>
          <w:color w:val="000000"/>
          <w:shd w:val="clear" w:color="auto" w:fill="F8F8F8"/>
        </w:rPr>
        <w:t xml:space="preserve"> </w:t>
      </w:r>
      <w:r w:rsidR="00C034B0" w:rsidRPr="00BB2018">
        <w:rPr>
          <w:color w:val="000000"/>
          <w:shd w:val="clear" w:color="auto" w:fill="F8F8F8"/>
        </w:rPr>
        <w:t xml:space="preserve">В рамках реализации социального сотрудничества с профильными предприятиями и организациями района 25 января </w:t>
      </w:r>
      <w:r>
        <w:rPr>
          <w:color w:val="000000"/>
          <w:shd w:val="clear" w:color="auto" w:fill="F8F8F8"/>
        </w:rPr>
        <w:t xml:space="preserve">2017 </w:t>
      </w:r>
      <w:r w:rsidR="00C034B0" w:rsidRPr="00BB2018">
        <w:rPr>
          <w:color w:val="000000"/>
          <w:shd w:val="clear" w:color="auto" w:fill="F8F8F8"/>
        </w:rPr>
        <w:t>колледж заключил договор о сотрудничестве с сельскохозяйственными предприятиям</w:t>
      </w:r>
      <w:proofErr w:type="gramStart"/>
      <w:r w:rsidR="00C034B0" w:rsidRPr="00BB2018">
        <w:rPr>
          <w:color w:val="000000"/>
          <w:shd w:val="clear" w:color="auto" w:fill="F8F8F8"/>
        </w:rPr>
        <w:t>и ООО</w:t>
      </w:r>
      <w:proofErr w:type="gramEnd"/>
      <w:r w:rsidR="00C034B0" w:rsidRPr="00BB2018">
        <w:rPr>
          <w:color w:val="000000"/>
          <w:shd w:val="clear" w:color="auto" w:fill="F8F8F8"/>
        </w:rPr>
        <w:t xml:space="preserve"> «Новое» и ООО «Яровое» для прохождения производственной практики студентов с дальнейшим трудоустройством выпускников.</w:t>
      </w:r>
    </w:p>
    <w:p w:rsidR="00C034B0" w:rsidRDefault="00EC77D3" w:rsidP="00EC77D3">
      <w:pPr>
        <w:spacing w:before="0"/>
        <w:ind w:left="0"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 xml:space="preserve">- </w:t>
      </w:r>
      <w:r w:rsidR="00C034B0" w:rsidRPr="00AD1551">
        <w:rPr>
          <w:color w:val="000000"/>
          <w:shd w:val="clear" w:color="auto" w:fill="F8F8F8"/>
        </w:rPr>
        <w:t>11</w:t>
      </w:r>
      <w:r w:rsidR="00C034B0">
        <w:rPr>
          <w:color w:val="000000"/>
          <w:shd w:val="clear" w:color="auto" w:fill="F8F8F8"/>
        </w:rPr>
        <w:t xml:space="preserve"> апреля 2017</w:t>
      </w:r>
      <w:r w:rsidR="00C034B0" w:rsidRPr="00AD1551">
        <w:rPr>
          <w:color w:val="000000"/>
          <w:shd w:val="clear" w:color="auto" w:fill="F8F8F8"/>
        </w:rPr>
        <w:t xml:space="preserve"> г. в Сортавальском колледже состоялось </w:t>
      </w:r>
      <w:proofErr w:type="spellStart"/>
      <w:r w:rsidR="00C034B0" w:rsidRPr="00AD1551">
        <w:rPr>
          <w:color w:val="000000"/>
          <w:shd w:val="clear" w:color="auto" w:fill="F8F8F8"/>
        </w:rPr>
        <w:t>профориентационное</w:t>
      </w:r>
      <w:proofErr w:type="spellEnd"/>
      <w:r w:rsidR="00C034B0" w:rsidRPr="00AD1551">
        <w:rPr>
          <w:color w:val="000000"/>
          <w:shd w:val="clear" w:color="auto" w:fill="F8F8F8"/>
        </w:rPr>
        <w:t xml:space="preserve"> мероприятие для выпускников колледжа </w:t>
      </w:r>
      <w:r w:rsidR="00C034B0">
        <w:rPr>
          <w:color w:val="000000"/>
          <w:shd w:val="clear" w:color="auto" w:fill="F8F8F8"/>
        </w:rPr>
        <w:t>«</w:t>
      </w:r>
      <w:r w:rsidR="00C034B0" w:rsidRPr="00AD1551">
        <w:rPr>
          <w:color w:val="000000"/>
          <w:shd w:val="clear" w:color="auto" w:fill="F8F8F8"/>
        </w:rPr>
        <w:t>День карьеры</w:t>
      </w:r>
      <w:r w:rsidR="00C034B0">
        <w:rPr>
          <w:color w:val="000000"/>
          <w:shd w:val="clear" w:color="auto" w:fill="F8F8F8"/>
        </w:rPr>
        <w:t>»</w:t>
      </w:r>
      <w:r w:rsidR="00C034B0" w:rsidRPr="00AD1551">
        <w:rPr>
          <w:color w:val="000000"/>
          <w:shd w:val="clear" w:color="auto" w:fill="F8F8F8"/>
        </w:rPr>
        <w:t>. Будущие специалисты встретились с представителями пограничной службы ФСБ, специалистом Центра занятости г</w:t>
      </w:r>
      <w:proofErr w:type="gramStart"/>
      <w:r w:rsidR="00C034B0" w:rsidRPr="00AD1551">
        <w:rPr>
          <w:color w:val="000000"/>
          <w:shd w:val="clear" w:color="auto" w:fill="F8F8F8"/>
        </w:rPr>
        <w:t>.С</w:t>
      </w:r>
      <w:proofErr w:type="gramEnd"/>
      <w:r w:rsidR="00C034B0" w:rsidRPr="00AD1551">
        <w:rPr>
          <w:color w:val="000000"/>
          <w:shd w:val="clear" w:color="auto" w:fill="F8F8F8"/>
        </w:rPr>
        <w:t>ортавала, с представителями Петрозаводского Государственного университета.</w:t>
      </w:r>
    </w:p>
    <w:p w:rsidR="00C034B0" w:rsidRDefault="00EC77D3" w:rsidP="00EC77D3">
      <w:pPr>
        <w:spacing w:before="0"/>
        <w:ind w:left="0"/>
        <w:jc w:val="both"/>
        <w:rPr>
          <w:color w:val="000000"/>
          <w:shd w:val="clear" w:color="auto" w:fill="F8F8F8"/>
        </w:rPr>
      </w:pPr>
      <w:r>
        <w:t xml:space="preserve">- </w:t>
      </w:r>
      <w:r w:rsidR="00C034B0" w:rsidRPr="004033B6">
        <w:rPr>
          <w:color w:val="000000"/>
          <w:shd w:val="clear" w:color="auto" w:fill="F8F8F8"/>
        </w:rPr>
        <w:t xml:space="preserve">С 19 по 28 апреля </w:t>
      </w:r>
      <w:r>
        <w:rPr>
          <w:color w:val="000000"/>
          <w:shd w:val="clear" w:color="auto" w:fill="F8F8F8"/>
        </w:rPr>
        <w:t xml:space="preserve">2017 </w:t>
      </w:r>
      <w:r w:rsidR="00C034B0" w:rsidRPr="004033B6">
        <w:rPr>
          <w:color w:val="000000"/>
          <w:shd w:val="clear" w:color="auto" w:fill="F8F8F8"/>
        </w:rPr>
        <w:t>в ГАПОУ РК «Сортавальский колледж» пров</w:t>
      </w:r>
      <w:r w:rsidR="00C034B0">
        <w:rPr>
          <w:color w:val="000000"/>
          <w:shd w:val="clear" w:color="auto" w:fill="F8F8F8"/>
        </w:rPr>
        <w:t>едены мастер-</w:t>
      </w:r>
      <w:r w:rsidR="00C034B0" w:rsidRPr="004033B6">
        <w:rPr>
          <w:color w:val="000000"/>
          <w:shd w:val="clear" w:color="auto" w:fill="F8F8F8"/>
        </w:rPr>
        <w:t xml:space="preserve">классы для учащихся общеобразовательных учебных заведений с целью профориентации, </w:t>
      </w:r>
      <w:r w:rsidR="00C034B0" w:rsidRPr="008D21CB">
        <w:rPr>
          <w:color w:val="000000"/>
          <w:shd w:val="clear" w:color="auto" w:fill="F8F8F8"/>
        </w:rPr>
        <w:t>по следующим специальностям: «Механизация сельского хозяйства» (</w:t>
      </w:r>
      <w:proofErr w:type="spellStart"/>
      <w:r w:rsidR="00C034B0" w:rsidRPr="008D21CB">
        <w:rPr>
          <w:color w:val="000000"/>
          <w:shd w:val="clear" w:color="auto" w:fill="F8F8F8"/>
        </w:rPr>
        <w:t>Вдовиченко</w:t>
      </w:r>
      <w:proofErr w:type="spellEnd"/>
      <w:r w:rsidR="00C034B0" w:rsidRPr="008D21CB">
        <w:rPr>
          <w:color w:val="000000"/>
          <w:shd w:val="clear" w:color="auto" w:fill="F8F8F8"/>
        </w:rPr>
        <w:t xml:space="preserve"> В.А.), «Строительство и эксплуатация зданий и сооружений» (</w:t>
      </w:r>
      <w:proofErr w:type="spellStart"/>
      <w:r w:rsidR="00C034B0" w:rsidRPr="008D21CB">
        <w:rPr>
          <w:color w:val="000000"/>
          <w:shd w:val="clear" w:color="auto" w:fill="F8F8F8"/>
        </w:rPr>
        <w:t>Лешков</w:t>
      </w:r>
      <w:proofErr w:type="spellEnd"/>
      <w:r w:rsidR="00C034B0" w:rsidRPr="008D21CB">
        <w:rPr>
          <w:color w:val="000000"/>
          <w:shd w:val="clear" w:color="auto" w:fill="F8F8F8"/>
        </w:rPr>
        <w:t xml:space="preserve"> Д.С., </w:t>
      </w:r>
      <w:proofErr w:type="spellStart"/>
      <w:r w:rsidR="00C034B0" w:rsidRPr="008D21CB">
        <w:rPr>
          <w:color w:val="000000"/>
          <w:shd w:val="clear" w:color="auto" w:fill="F8F8F8"/>
        </w:rPr>
        <w:t>Шулешко</w:t>
      </w:r>
      <w:proofErr w:type="spellEnd"/>
      <w:r w:rsidR="00C034B0" w:rsidRPr="008D21CB">
        <w:rPr>
          <w:color w:val="000000"/>
          <w:shd w:val="clear" w:color="auto" w:fill="F8F8F8"/>
        </w:rPr>
        <w:t xml:space="preserve"> Т.А.), </w:t>
      </w:r>
      <w:r w:rsidR="00C034B0" w:rsidRPr="008D21CB">
        <w:rPr>
          <w:color w:val="000000"/>
          <w:shd w:val="clear" w:color="auto" w:fill="F8F8F8"/>
        </w:rPr>
        <w:lastRenderedPageBreak/>
        <w:t xml:space="preserve">«Технология продукции общественного питания», «Ветеринария» (Крылова Н.Б., </w:t>
      </w:r>
      <w:proofErr w:type="spellStart"/>
      <w:r w:rsidR="00C034B0" w:rsidRPr="008D21CB">
        <w:rPr>
          <w:color w:val="000000"/>
          <w:shd w:val="clear" w:color="auto" w:fill="F8F8F8"/>
        </w:rPr>
        <w:t>Вельева</w:t>
      </w:r>
      <w:proofErr w:type="spellEnd"/>
      <w:r w:rsidR="00C034B0" w:rsidRPr="008D21CB">
        <w:rPr>
          <w:color w:val="000000"/>
          <w:shd w:val="clear" w:color="auto" w:fill="F8F8F8"/>
        </w:rPr>
        <w:t xml:space="preserve"> Т.Н.), «Электрификация и автоматизация сельского хозяйства» (Ефремов С.В.).</w:t>
      </w:r>
    </w:p>
    <w:p w:rsidR="00EC77D3" w:rsidRDefault="00EC77D3" w:rsidP="00EC77D3">
      <w:pPr>
        <w:spacing w:before="0"/>
        <w:ind w:left="0"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Так же:</w:t>
      </w:r>
    </w:p>
    <w:p w:rsidR="00292AB7" w:rsidRDefault="00292AB7" w:rsidP="00292AB7">
      <w:pPr>
        <w:spacing w:before="0"/>
        <w:ind w:left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2337"/>
        <w:gridCol w:w="2108"/>
        <w:gridCol w:w="1902"/>
        <w:gridCol w:w="2243"/>
      </w:tblGrid>
      <w:tr w:rsidR="00EC77D3" w:rsidRPr="003A7374" w:rsidTr="00292AB7">
        <w:tc>
          <w:tcPr>
            <w:tcW w:w="1299" w:type="dxa"/>
            <w:shd w:val="clear" w:color="auto" w:fill="D9D9D9"/>
          </w:tcPr>
          <w:p w:rsidR="00EC77D3" w:rsidRPr="003A7374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337" w:type="dxa"/>
            <w:shd w:val="clear" w:color="auto" w:fill="D9D9D9"/>
          </w:tcPr>
          <w:p w:rsidR="00EC77D3" w:rsidRPr="003A7374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A7374">
              <w:rPr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108" w:type="dxa"/>
            <w:shd w:val="clear" w:color="auto" w:fill="D9D9D9"/>
          </w:tcPr>
          <w:p w:rsidR="00EC77D3" w:rsidRPr="003A7374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A7374">
              <w:rPr>
                <w:b/>
                <w:i/>
                <w:sz w:val="20"/>
                <w:szCs w:val="20"/>
              </w:rPr>
              <w:t>База проведения</w:t>
            </w:r>
          </w:p>
        </w:tc>
        <w:tc>
          <w:tcPr>
            <w:tcW w:w="1902" w:type="dxa"/>
            <w:shd w:val="clear" w:color="auto" w:fill="D9D9D9"/>
          </w:tcPr>
          <w:p w:rsidR="00EC77D3" w:rsidRPr="003A7374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Участники преподаватели</w:t>
            </w:r>
          </w:p>
        </w:tc>
        <w:tc>
          <w:tcPr>
            <w:tcW w:w="2243" w:type="dxa"/>
            <w:shd w:val="clear" w:color="auto" w:fill="D9D9D9"/>
          </w:tcPr>
          <w:p w:rsidR="00EC77D3" w:rsidRPr="003A7374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Участники обучающиеся</w:t>
            </w:r>
          </w:p>
        </w:tc>
      </w:tr>
      <w:tr w:rsidR="00EC77D3" w:rsidTr="00292AB7">
        <w:tc>
          <w:tcPr>
            <w:tcW w:w="1299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22-23.09.2017</w:t>
            </w:r>
          </w:p>
        </w:tc>
        <w:tc>
          <w:tcPr>
            <w:tcW w:w="2337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выставка «Ста</w:t>
            </w:r>
            <w:proofErr w:type="gramStart"/>
            <w:r>
              <w:rPr>
                <w:sz w:val="20"/>
                <w:szCs w:val="20"/>
              </w:rPr>
              <w:t>рт в пр</w:t>
            </w:r>
            <w:proofErr w:type="gramEnd"/>
            <w:r>
              <w:rPr>
                <w:sz w:val="20"/>
                <w:szCs w:val="20"/>
              </w:rPr>
              <w:t>офессию – 2017»</w:t>
            </w:r>
          </w:p>
        </w:tc>
        <w:tc>
          <w:tcPr>
            <w:tcW w:w="2108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Петрозаводск </w:t>
            </w:r>
          </w:p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РК, </w:t>
            </w:r>
            <w:proofErr w:type="spellStart"/>
            <w:r>
              <w:rPr>
                <w:sz w:val="20"/>
                <w:szCs w:val="20"/>
              </w:rPr>
              <w:t>МСЗТиЗ</w:t>
            </w:r>
            <w:proofErr w:type="spellEnd"/>
            <w:r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902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Лешкова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Вельева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2243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Василевская В., </w:t>
            </w:r>
            <w:proofErr w:type="spellStart"/>
            <w:r>
              <w:rPr>
                <w:sz w:val="20"/>
                <w:szCs w:val="20"/>
              </w:rPr>
              <w:t>Буравлева</w:t>
            </w:r>
            <w:proofErr w:type="spellEnd"/>
            <w:r>
              <w:rPr>
                <w:sz w:val="20"/>
                <w:szCs w:val="20"/>
              </w:rPr>
              <w:t xml:space="preserve"> Д., </w:t>
            </w:r>
            <w:proofErr w:type="spellStart"/>
            <w:r>
              <w:rPr>
                <w:sz w:val="20"/>
                <w:szCs w:val="20"/>
              </w:rPr>
              <w:t>Неккоева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</w:tr>
      <w:tr w:rsidR="00EC77D3" w:rsidTr="00292AB7">
        <w:tc>
          <w:tcPr>
            <w:tcW w:w="1299" w:type="dxa"/>
            <w:vMerge w:val="restart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16-20.10.2017</w:t>
            </w:r>
          </w:p>
        </w:tc>
        <w:tc>
          <w:tcPr>
            <w:tcW w:w="2337" w:type="dxa"/>
            <w:vMerge w:val="restart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акция «Неделя без турникетов»</w:t>
            </w:r>
          </w:p>
        </w:tc>
        <w:tc>
          <w:tcPr>
            <w:tcW w:w="2108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Сортавальский </w:t>
            </w:r>
            <w:proofErr w:type="spellStart"/>
            <w:r>
              <w:rPr>
                <w:sz w:val="20"/>
                <w:szCs w:val="20"/>
              </w:rPr>
              <w:t>хлебокомбинат</w:t>
            </w:r>
            <w:proofErr w:type="spellEnd"/>
          </w:p>
        </w:tc>
        <w:tc>
          <w:tcPr>
            <w:tcW w:w="1902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Лешкова</w:t>
            </w:r>
            <w:proofErr w:type="spellEnd"/>
            <w:r>
              <w:rPr>
                <w:sz w:val="20"/>
                <w:szCs w:val="20"/>
              </w:rPr>
              <w:t xml:space="preserve"> Г.Е.</w:t>
            </w:r>
          </w:p>
        </w:tc>
        <w:tc>
          <w:tcPr>
            <w:tcW w:w="2243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Технология продукции общественного питания</w:t>
            </w:r>
          </w:p>
        </w:tc>
      </w:tr>
      <w:tr w:rsidR="00EC77D3" w:rsidTr="00292AB7">
        <w:tc>
          <w:tcPr>
            <w:tcW w:w="1299" w:type="dxa"/>
            <w:vMerge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Гостиница «Сортавала</w:t>
            </w:r>
          </w:p>
        </w:tc>
        <w:tc>
          <w:tcPr>
            <w:tcW w:w="1902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Лешкова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243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Гостиничный сервис</w:t>
            </w:r>
          </w:p>
        </w:tc>
      </w:tr>
      <w:tr w:rsidR="00EC77D3" w:rsidTr="00292AB7">
        <w:tc>
          <w:tcPr>
            <w:tcW w:w="1299" w:type="dxa"/>
            <w:vMerge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Охотничье хозяйство «Черные Камни»</w:t>
            </w:r>
          </w:p>
        </w:tc>
        <w:tc>
          <w:tcPr>
            <w:tcW w:w="1902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Макарятова</w:t>
            </w:r>
            <w:proofErr w:type="spellEnd"/>
            <w:r>
              <w:rPr>
                <w:sz w:val="20"/>
                <w:szCs w:val="20"/>
              </w:rPr>
              <w:t xml:space="preserve"> Е.Л.</w:t>
            </w:r>
          </w:p>
        </w:tc>
        <w:tc>
          <w:tcPr>
            <w:tcW w:w="2243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Ветеринария</w:t>
            </w:r>
          </w:p>
        </w:tc>
      </w:tr>
      <w:tr w:rsidR="00EC77D3" w:rsidRPr="005F7CFB" w:rsidTr="00292AB7">
        <w:tc>
          <w:tcPr>
            <w:tcW w:w="1299" w:type="dxa"/>
            <w:vAlign w:val="center"/>
          </w:tcPr>
          <w:p w:rsidR="00EC77D3" w:rsidRPr="005F7CFB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5F7CFB">
              <w:rPr>
                <w:sz w:val="20"/>
                <w:szCs w:val="20"/>
              </w:rPr>
              <w:t>17.10.2017</w:t>
            </w:r>
          </w:p>
        </w:tc>
        <w:tc>
          <w:tcPr>
            <w:tcW w:w="2337" w:type="dxa"/>
            <w:vAlign w:val="center"/>
          </w:tcPr>
          <w:p w:rsidR="00EC77D3" w:rsidRPr="005F7CFB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5F7CFB">
              <w:rPr>
                <w:color w:val="000000"/>
                <w:sz w:val="20"/>
                <w:szCs w:val="20"/>
                <w:shd w:val="clear" w:color="auto" w:fill="F8F8F8"/>
              </w:rPr>
              <w:t>Профориентационное</w:t>
            </w:r>
            <w:proofErr w:type="spellEnd"/>
            <w:r w:rsidRPr="005F7CFB">
              <w:rPr>
                <w:color w:val="000000"/>
                <w:sz w:val="20"/>
                <w:szCs w:val="20"/>
                <w:shd w:val="clear" w:color="auto" w:fill="F8F8F8"/>
              </w:rPr>
              <w:t xml:space="preserve"> мероприятие «Путь в профессию – 2017»</w:t>
            </w:r>
          </w:p>
        </w:tc>
        <w:tc>
          <w:tcPr>
            <w:tcW w:w="2108" w:type="dxa"/>
            <w:vAlign w:val="center"/>
          </w:tcPr>
          <w:p w:rsidR="00EC77D3" w:rsidRPr="005F7CFB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5F7CFB">
              <w:rPr>
                <w:sz w:val="20"/>
                <w:szCs w:val="20"/>
              </w:rPr>
              <w:t>ГАПОУ РК «Сортавальский колледж»</w:t>
            </w:r>
          </w:p>
        </w:tc>
        <w:tc>
          <w:tcPr>
            <w:tcW w:w="1902" w:type="dxa"/>
            <w:vAlign w:val="center"/>
          </w:tcPr>
          <w:p w:rsidR="00EC77D3" w:rsidRPr="005F7CFB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5F7CFB">
              <w:rPr>
                <w:sz w:val="20"/>
                <w:szCs w:val="20"/>
              </w:rPr>
              <w:t>Лешкова</w:t>
            </w:r>
            <w:proofErr w:type="spellEnd"/>
            <w:r w:rsidRPr="005F7CFB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243" w:type="dxa"/>
            <w:vAlign w:val="center"/>
          </w:tcPr>
          <w:p w:rsidR="00EC77D3" w:rsidRPr="005F7CFB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5F7CFB">
              <w:rPr>
                <w:color w:val="000000"/>
                <w:sz w:val="20"/>
                <w:szCs w:val="20"/>
                <w:shd w:val="clear" w:color="auto" w:fill="F8F8F8"/>
              </w:rPr>
              <w:t>учащиеся 9, 10 и 11 классов города Сортавала и Сортавальского района (150 чел.)</w:t>
            </w:r>
          </w:p>
        </w:tc>
      </w:tr>
      <w:tr w:rsidR="00EC77D3" w:rsidTr="00292AB7">
        <w:tc>
          <w:tcPr>
            <w:tcW w:w="1299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21.10.2017</w:t>
            </w:r>
          </w:p>
        </w:tc>
        <w:tc>
          <w:tcPr>
            <w:tcW w:w="2337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«Путь в профессию»</w:t>
            </w:r>
          </w:p>
        </w:tc>
        <w:tc>
          <w:tcPr>
            <w:tcW w:w="2108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</w:t>
            </w:r>
          </w:p>
        </w:tc>
        <w:tc>
          <w:tcPr>
            <w:tcW w:w="1902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Лешкова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243" w:type="dxa"/>
            <w:vAlign w:val="center"/>
          </w:tcPr>
          <w:p w:rsid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Янковский В.</w:t>
            </w:r>
          </w:p>
        </w:tc>
      </w:tr>
      <w:tr w:rsidR="00EC77D3" w:rsidRPr="005F7CFB" w:rsidTr="00292AB7">
        <w:tc>
          <w:tcPr>
            <w:tcW w:w="1299" w:type="dxa"/>
            <w:vAlign w:val="center"/>
          </w:tcPr>
          <w:p w:rsidR="00EC77D3" w:rsidRPr="005F7CFB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5F7CFB">
              <w:rPr>
                <w:sz w:val="20"/>
                <w:szCs w:val="20"/>
              </w:rPr>
              <w:t>24.10.2017</w:t>
            </w:r>
          </w:p>
        </w:tc>
        <w:tc>
          <w:tcPr>
            <w:tcW w:w="2337" w:type="dxa"/>
            <w:vAlign w:val="center"/>
          </w:tcPr>
          <w:p w:rsidR="00EC77D3" w:rsidRPr="005F7CFB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5F7CFB">
              <w:rPr>
                <w:color w:val="000000"/>
                <w:sz w:val="20"/>
                <w:szCs w:val="20"/>
                <w:shd w:val="clear" w:color="auto" w:fill="F8F8F8"/>
              </w:rPr>
              <w:t>«Путь в профессию – 2017»</w:t>
            </w:r>
          </w:p>
        </w:tc>
        <w:tc>
          <w:tcPr>
            <w:tcW w:w="2108" w:type="dxa"/>
            <w:vAlign w:val="center"/>
          </w:tcPr>
          <w:p w:rsidR="00EC77D3" w:rsidRPr="005F7CFB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5F7CFB">
              <w:rPr>
                <w:sz w:val="20"/>
                <w:szCs w:val="20"/>
              </w:rPr>
              <w:t>Г. Лахденпохья</w:t>
            </w:r>
          </w:p>
        </w:tc>
        <w:tc>
          <w:tcPr>
            <w:tcW w:w="1902" w:type="dxa"/>
            <w:vAlign w:val="center"/>
          </w:tcPr>
          <w:p w:rsidR="00EC77D3" w:rsidRPr="005F7CFB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5F7CFB">
              <w:rPr>
                <w:sz w:val="20"/>
                <w:szCs w:val="20"/>
              </w:rPr>
              <w:t>Лешкова</w:t>
            </w:r>
            <w:proofErr w:type="spellEnd"/>
            <w:r w:rsidRPr="005F7CFB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243" w:type="dxa"/>
            <w:vAlign w:val="center"/>
          </w:tcPr>
          <w:p w:rsidR="00EC77D3" w:rsidRPr="005F7CFB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EC77D3" w:rsidRPr="008D21CB" w:rsidRDefault="00EC77D3" w:rsidP="00EC77D3">
      <w:pPr>
        <w:spacing w:before="0"/>
        <w:ind w:left="0"/>
        <w:jc w:val="both"/>
      </w:pPr>
    </w:p>
    <w:p w:rsidR="000C5716" w:rsidRDefault="000C5716" w:rsidP="000C5716">
      <w:pPr>
        <w:spacing w:before="0"/>
        <w:ind w:left="0"/>
        <w:jc w:val="center"/>
        <w:rPr>
          <w:b/>
        </w:rPr>
      </w:pPr>
      <w:r w:rsidRPr="000C5716">
        <w:rPr>
          <w:b/>
        </w:rPr>
        <w:t>Публикация методических разработок преподавателей в средствах массовой информации</w:t>
      </w:r>
    </w:p>
    <w:p w:rsidR="00292AB7" w:rsidRPr="00292AB7" w:rsidRDefault="00292AB7" w:rsidP="00292AB7">
      <w:pPr>
        <w:spacing w:before="0"/>
        <w:ind w:left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Таблица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2977"/>
        <w:gridCol w:w="2551"/>
      </w:tblGrid>
      <w:tr w:rsidR="00292AB7" w:rsidRPr="00E53B4F" w:rsidTr="00292AB7">
        <w:tc>
          <w:tcPr>
            <w:tcW w:w="1951" w:type="dxa"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53B4F">
              <w:rPr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2410" w:type="dxa"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53B4F">
              <w:rPr>
                <w:b/>
                <w:i/>
                <w:sz w:val="20"/>
                <w:szCs w:val="20"/>
              </w:rPr>
              <w:t>Издание</w:t>
            </w:r>
          </w:p>
        </w:tc>
        <w:tc>
          <w:tcPr>
            <w:tcW w:w="2977" w:type="dxa"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53B4F">
              <w:rPr>
                <w:b/>
                <w:i/>
                <w:sz w:val="20"/>
                <w:szCs w:val="20"/>
              </w:rPr>
              <w:t>Публикация</w:t>
            </w:r>
          </w:p>
        </w:tc>
        <w:tc>
          <w:tcPr>
            <w:tcW w:w="2551" w:type="dxa"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53B4F">
              <w:rPr>
                <w:b/>
                <w:i/>
                <w:sz w:val="20"/>
                <w:szCs w:val="20"/>
              </w:rPr>
              <w:t>Подтверждающий документ</w:t>
            </w:r>
          </w:p>
        </w:tc>
      </w:tr>
      <w:tr w:rsidR="00292AB7" w:rsidRPr="00E53B4F" w:rsidTr="00292AB7">
        <w:tc>
          <w:tcPr>
            <w:tcW w:w="1951" w:type="dxa"/>
            <w:vMerge w:val="restart"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В.З.</w:t>
            </w:r>
          </w:p>
        </w:tc>
        <w:tc>
          <w:tcPr>
            <w:tcW w:w="2410" w:type="dxa"/>
            <w:vMerge w:val="restart"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учебной темы курса «Компьютер для жизни»</w:t>
            </w:r>
          </w:p>
        </w:tc>
        <w:tc>
          <w:tcPr>
            <w:tcW w:w="2551" w:type="dxa"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 ДБ-634785 от 16.08.2017</w:t>
            </w:r>
          </w:p>
        </w:tc>
      </w:tr>
      <w:tr w:rsidR="00292AB7" w:rsidRPr="00E53B4F" w:rsidTr="00292AB7">
        <w:tc>
          <w:tcPr>
            <w:tcW w:w="1951" w:type="dxa"/>
            <w:vMerge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и практические приемы обучения пожилых людей информационным технологиям. Модуль 1 Основы работы на компьютере</w:t>
            </w:r>
          </w:p>
        </w:tc>
        <w:tc>
          <w:tcPr>
            <w:tcW w:w="2551" w:type="dxa"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 ДБ-634760 от 16.08.2017</w:t>
            </w:r>
          </w:p>
        </w:tc>
      </w:tr>
      <w:tr w:rsidR="00292AB7" w:rsidRPr="00E53B4F" w:rsidTr="00292AB7">
        <w:tc>
          <w:tcPr>
            <w:tcW w:w="1951" w:type="dxa"/>
            <w:vMerge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 проект фермы по разведению кроликов</w:t>
            </w:r>
          </w:p>
        </w:tc>
        <w:tc>
          <w:tcPr>
            <w:tcW w:w="2551" w:type="dxa"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 ДБ-634355 от 16.08.2017</w:t>
            </w:r>
          </w:p>
        </w:tc>
      </w:tr>
      <w:tr w:rsidR="00292AB7" w:rsidRPr="00E53B4F" w:rsidTr="00292AB7">
        <w:tc>
          <w:tcPr>
            <w:tcW w:w="1951" w:type="dxa"/>
            <w:vMerge w:val="restart"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В.З.</w:t>
            </w:r>
          </w:p>
        </w:tc>
        <w:tc>
          <w:tcPr>
            <w:tcW w:w="2410" w:type="dxa"/>
            <w:vMerge w:val="restart"/>
          </w:tcPr>
          <w:p w:rsidR="00292AB7" w:rsidRPr="00E53B4F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Печатное издание Сборник популярных материалов проекта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 - 2017</w:t>
            </w:r>
          </w:p>
        </w:tc>
        <w:tc>
          <w:tcPr>
            <w:tcW w:w="2977" w:type="dxa"/>
          </w:tcPr>
          <w:p w:rsid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рекомендации по организации проектной деятельности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 929582595/24196 от 26.09.2017</w:t>
            </w:r>
          </w:p>
        </w:tc>
      </w:tr>
      <w:tr w:rsidR="00292AB7" w:rsidRPr="00E53B4F" w:rsidTr="00292AB7">
        <w:tc>
          <w:tcPr>
            <w:tcW w:w="1951" w:type="dxa"/>
            <w:vMerge/>
          </w:tcPr>
          <w:p w:rsid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проектной деятельности на примере исследовательской работы</w:t>
            </w:r>
          </w:p>
        </w:tc>
        <w:tc>
          <w:tcPr>
            <w:tcW w:w="2551" w:type="dxa"/>
          </w:tcPr>
          <w:p w:rsid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 929582595/24197 от 26.09.2017</w:t>
            </w:r>
          </w:p>
        </w:tc>
      </w:tr>
      <w:tr w:rsidR="00292AB7" w:rsidRPr="00E53B4F" w:rsidTr="00292AB7">
        <w:tc>
          <w:tcPr>
            <w:tcW w:w="1951" w:type="dxa"/>
            <w:vMerge/>
          </w:tcPr>
          <w:p w:rsid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 проект «</w:t>
            </w:r>
            <w:proofErr w:type="spellStart"/>
            <w:r>
              <w:rPr>
                <w:sz w:val="20"/>
                <w:szCs w:val="20"/>
              </w:rPr>
              <w:t>Стрит-арт</w:t>
            </w:r>
            <w:proofErr w:type="spellEnd"/>
            <w:r>
              <w:rPr>
                <w:sz w:val="20"/>
                <w:szCs w:val="20"/>
              </w:rPr>
              <w:t>: вандализм или искусство?»</w:t>
            </w:r>
          </w:p>
        </w:tc>
        <w:tc>
          <w:tcPr>
            <w:tcW w:w="2551" w:type="dxa"/>
          </w:tcPr>
          <w:p w:rsid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 929582595/24198 от 26.09.2017</w:t>
            </w:r>
          </w:p>
        </w:tc>
      </w:tr>
      <w:tr w:rsidR="00292AB7" w:rsidRPr="00E53B4F" w:rsidTr="00292AB7">
        <w:tc>
          <w:tcPr>
            <w:tcW w:w="1951" w:type="dxa"/>
            <w:vMerge/>
          </w:tcPr>
          <w:p w:rsid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Презентационный материал «</w:t>
            </w:r>
            <w:proofErr w:type="spellStart"/>
            <w:r>
              <w:rPr>
                <w:sz w:val="20"/>
                <w:szCs w:val="20"/>
              </w:rPr>
              <w:t>Стрит-арт</w:t>
            </w:r>
            <w:proofErr w:type="spellEnd"/>
            <w:r>
              <w:rPr>
                <w:sz w:val="20"/>
                <w:szCs w:val="20"/>
              </w:rPr>
              <w:t>: вандализм или искусство?»</w:t>
            </w:r>
          </w:p>
        </w:tc>
        <w:tc>
          <w:tcPr>
            <w:tcW w:w="2551" w:type="dxa"/>
          </w:tcPr>
          <w:p w:rsid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 929582595/24199 от 26.09.2017</w:t>
            </w:r>
          </w:p>
        </w:tc>
      </w:tr>
    </w:tbl>
    <w:p w:rsidR="00F02C7D" w:rsidRDefault="00F02C7D" w:rsidP="000C5716">
      <w:pPr>
        <w:spacing w:before="0"/>
        <w:ind w:left="0"/>
        <w:jc w:val="center"/>
        <w:rPr>
          <w:b/>
        </w:rPr>
      </w:pPr>
    </w:p>
    <w:p w:rsidR="000C5716" w:rsidRDefault="000C5716" w:rsidP="000C5716">
      <w:pPr>
        <w:spacing w:before="0"/>
        <w:ind w:left="0"/>
        <w:jc w:val="center"/>
        <w:rPr>
          <w:b/>
        </w:rPr>
      </w:pPr>
      <w:r>
        <w:rPr>
          <w:b/>
        </w:rPr>
        <w:t>Итоги участия педагогических работников колледжа в конкурсных мероприятиях, смотрах</w:t>
      </w:r>
    </w:p>
    <w:p w:rsidR="000C5716" w:rsidRDefault="00292AB7" w:rsidP="00292AB7">
      <w:pPr>
        <w:spacing w:before="0"/>
        <w:ind w:left="0"/>
        <w:jc w:val="right"/>
        <w:rPr>
          <w:b/>
        </w:rPr>
      </w:pPr>
      <w:r>
        <w:rPr>
          <w:i/>
          <w:sz w:val="20"/>
          <w:szCs w:val="20"/>
        </w:rPr>
        <w:t>Таблица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2693"/>
        <w:gridCol w:w="1559"/>
        <w:gridCol w:w="1843"/>
      </w:tblGrid>
      <w:tr w:rsidR="000C5716" w:rsidRPr="00AF6C72" w:rsidTr="00292AB7">
        <w:tc>
          <w:tcPr>
            <w:tcW w:w="1526" w:type="dxa"/>
            <w:shd w:val="clear" w:color="auto" w:fill="D9D9D9"/>
          </w:tcPr>
          <w:p w:rsidR="000C5716" w:rsidRPr="00AF6C72" w:rsidRDefault="000C5716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F6C72">
              <w:rPr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2268" w:type="dxa"/>
            <w:shd w:val="clear" w:color="auto" w:fill="D9D9D9"/>
          </w:tcPr>
          <w:p w:rsidR="000C5716" w:rsidRPr="00AF6C72" w:rsidRDefault="000C5716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F6C72">
              <w:rPr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693" w:type="dxa"/>
            <w:shd w:val="clear" w:color="auto" w:fill="D9D9D9"/>
          </w:tcPr>
          <w:p w:rsidR="000C5716" w:rsidRPr="00AF6C72" w:rsidRDefault="000C5716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F6C72">
              <w:rPr>
                <w:b/>
                <w:i/>
                <w:sz w:val="20"/>
                <w:szCs w:val="20"/>
              </w:rPr>
              <w:t>База проведения</w:t>
            </w:r>
          </w:p>
        </w:tc>
        <w:tc>
          <w:tcPr>
            <w:tcW w:w="1559" w:type="dxa"/>
            <w:shd w:val="clear" w:color="auto" w:fill="D9D9D9"/>
          </w:tcPr>
          <w:p w:rsidR="000C5716" w:rsidRPr="00AF6C72" w:rsidRDefault="000C5716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F6C72">
              <w:rPr>
                <w:b/>
                <w:i/>
                <w:sz w:val="20"/>
                <w:szCs w:val="20"/>
              </w:rPr>
              <w:t>Победители, награды</w:t>
            </w:r>
          </w:p>
        </w:tc>
        <w:tc>
          <w:tcPr>
            <w:tcW w:w="1843" w:type="dxa"/>
            <w:shd w:val="clear" w:color="auto" w:fill="D9D9D9"/>
          </w:tcPr>
          <w:p w:rsidR="000C5716" w:rsidRPr="00AF6C72" w:rsidRDefault="000C5716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AF6C72">
              <w:rPr>
                <w:b/>
                <w:i/>
                <w:sz w:val="20"/>
                <w:szCs w:val="20"/>
              </w:rPr>
              <w:t>Подтверждающий документ</w:t>
            </w:r>
          </w:p>
        </w:tc>
      </w:tr>
      <w:tr w:rsidR="000C5716" w:rsidRPr="00292AB7" w:rsidTr="00292AB7">
        <w:tc>
          <w:tcPr>
            <w:tcW w:w="1526" w:type="dxa"/>
            <w:vMerge w:val="restart"/>
            <w:vAlign w:val="center"/>
          </w:tcPr>
          <w:p w:rsidR="000C5716" w:rsidRPr="00292AB7" w:rsidRDefault="000C5716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292AB7">
              <w:rPr>
                <w:sz w:val="20"/>
                <w:szCs w:val="20"/>
              </w:rPr>
              <w:t>Рейзнек</w:t>
            </w:r>
            <w:proofErr w:type="spellEnd"/>
            <w:r w:rsidRPr="00292AB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2268" w:type="dxa"/>
            <w:vAlign w:val="center"/>
          </w:tcPr>
          <w:p w:rsidR="000C5716" w:rsidRPr="00292AB7" w:rsidRDefault="000C5716" w:rsidP="00292AB7">
            <w:pPr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 xml:space="preserve">Международный </w:t>
            </w:r>
            <w:r w:rsidRPr="00292AB7">
              <w:rPr>
                <w:sz w:val="20"/>
                <w:szCs w:val="20"/>
              </w:rPr>
              <w:lastRenderedPageBreak/>
              <w:t>творческий конкурс «Методическая разработка по ФГОС»</w:t>
            </w:r>
          </w:p>
        </w:tc>
        <w:tc>
          <w:tcPr>
            <w:tcW w:w="2693" w:type="dxa"/>
            <w:vAlign w:val="center"/>
          </w:tcPr>
          <w:p w:rsidR="000C5716" w:rsidRPr="00292AB7" w:rsidRDefault="000C5716" w:rsidP="00292AB7">
            <w:pPr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lastRenderedPageBreak/>
              <w:t xml:space="preserve">Лаборатория творческих </w:t>
            </w:r>
            <w:r w:rsidRPr="00292AB7">
              <w:rPr>
                <w:sz w:val="20"/>
                <w:szCs w:val="20"/>
              </w:rPr>
              <w:lastRenderedPageBreak/>
              <w:t>конкурсов</w:t>
            </w:r>
          </w:p>
          <w:p w:rsidR="000C5716" w:rsidRPr="00292AB7" w:rsidRDefault="000C5716" w:rsidP="00292AB7">
            <w:pPr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 xml:space="preserve">Форма доступа: </w:t>
            </w:r>
            <w:hyperlink r:id="rId5" w:history="1">
              <w:r w:rsidRPr="00292AB7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Pr="00292AB7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292AB7">
                <w:rPr>
                  <w:rStyle w:val="a7"/>
                  <w:sz w:val="20"/>
                  <w:szCs w:val="20"/>
                  <w:lang w:val="en-US"/>
                </w:rPr>
                <w:t>myartlab</w:t>
              </w:r>
              <w:proofErr w:type="spellEnd"/>
              <w:r w:rsidRPr="00292AB7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292AB7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92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C5716" w:rsidRPr="00292AB7" w:rsidRDefault="000C5716" w:rsidP="00292AB7">
            <w:pPr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  <w:lang w:val="en-US"/>
              </w:rPr>
              <w:lastRenderedPageBreak/>
              <w:t xml:space="preserve">1 </w:t>
            </w:r>
            <w:r w:rsidRPr="00292AB7">
              <w:rPr>
                <w:sz w:val="20"/>
                <w:szCs w:val="20"/>
              </w:rPr>
              <w:t>место</w:t>
            </w:r>
          </w:p>
        </w:tc>
        <w:tc>
          <w:tcPr>
            <w:tcW w:w="1843" w:type="dxa"/>
            <w:vAlign w:val="center"/>
          </w:tcPr>
          <w:p w:rsidR="000C5716" w:rsidRPr="00292AB7" w:rsidRDefault="000C5716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 xml:space="preserve">Диплом от </w:t>
            </w:r>
            <w:r w:rsidRPr="00292AB7">
              <w:rPr>
                <w:sz w:val="20"/>
                <w:szCs w:val="20"/>
              </w:rPr>
              <w:lastRenderedPageBreak/>
              <w:t>24.06.2016</w:t>
            </w:r>
          </w:p>
        </w:tc>
      </w:tr>
      <w:tr w:rsidR="000C5716" w:rsidRPr="00292AB7" w:rsidTr="00292AB7">
        <w:tc>
          <w:tcPr>
            <w:tcW w:w="1526" w:type="dxa"/>
            <w:vMerge/>
            <w:vAlign w:val="center"/>
          </w:tcPr>
          <w:p w:rsidR="000C5716" w:rsidRPr="00292AB7" w:rsidRDefault="000C5716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5716" w:rsidRPr="00292AB7" w:rsidRDefault="000C5716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  <w:lang w:val="en-US"/>
              </w:rPr>
              <w:t>XIV</w:t>
            </w:r>
            <w:r w:rsidRPr="00292AB7">
              <w:rPr>
                <w:sz w:val="20"/>
                <w:szCs w:val="20"/>
              </w:rPr>
              <w:t xml:space="preserve"> Всероссийский творческий конкурс «Интеллектуал»</w:t>
            </w:r>
          </w:p>
        </w:tc>
        <w:tc>
          <w:tcPr>
            <w:tcW w:w="2693" w:type="dxa"/>
            <w:vAlign w:val="center"/>
          </w:tcPr>
          <w:p w:rsidR="000C5716" w:rsidRPr="00292AB7" w:rsidRDefault="000C5716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Методическое объединение педагогов «Интеллектуал»</w:t>
            </w:r>
          </w:p>
        </w:tc>
        <w:tc>
          <w:tcPr>
            <w:tcW w:w="1559" w:type="dxa"/>
            <w:vAlign w:val="center"/>
          </w:tcPr>
          <w:p w:rsidR="000C5716" w:rsidRPr="00292AB7" w:rsidRDefault="000C5716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3 место</w:t>
            </w:r>
          </w:p>
        </w:tc>
        <w:tc>
          <w:tcPr>
            <w:tcW w:w="1843" w:type="dxa"/>
            <w:vAlign w:val="center"/>
          </w:tcPr>
          <w:p w:rsidR="000C5716" w:rsidRPr="00292AB7" w:rsidRDefault="000C5716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Диплом № 014 от 10.07.2016</w:t>
            </w:r>
          </w:p>
        </w:tc>
      </w:tr>
      <w:tr w:rsidR="009D4E20" w:rsidRPr="00292AB7" w:rsidTr="00292AB7">
        <w:tc>
          <w:tcPr>
            <w:tcW w:w="1526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Егорова В.З.</w:t>
            </w:r>
          </w:p>
        </w:tc>
        <w:tc>
          <w:tcPr>
            <w:tcW w:w="2268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Всероссийская олимпиада «Педагогический успех»</w:t>
            </w:r>
          </w:p>
        </w:tc>
        <w:tc>
          <w:tcPr>
            <w:tcW w:w="2693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Сетевое издание «Педагогический успех»</w:t>
            </w:r>
          </w:p>
        </w:tc>
        <w:tc>
          <w:tcPr>
            <w:tcW w:w="1559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1 место в номинации Исследовательская компетентность педагога в соответствии с ФГОС</w:t>
            </w:r>
          </w:p>
        </w:tc>
        <w:tc>
          <w:tcPr>
            <w:tcW w:w="1843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Диплом № 399248 от 16.08.2017</w:t>
            </w:r>
          </w:p>
        </w:tc>
      </w:tr>
      <w:tr w:rsidR="009D4E20" w:rsidRPr="00292AB7" w:rsidTr="00292AB7">
        <w:tc>
          <w:tcPr>
            <w:tcW w:w="1526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Егорова В.З.</w:t>
            </w:r>
          </w:p>
        </w:tc>
        <w:tc>
          <w:tcPr>
            <w:tcW w:w="2268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Всероссийское тестирование педагогов по предмету «Информатика и ИКТ»</w:t>
            </w:r>
          </w:p>
        </w:tc>
        <w:tc>
          <w:tcPr>
            <w:tcW w:w="2693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 xml:space="preserve">Портал </w:t>
            </w:r>
            <w:proofErr w:type="spellStart"/>
            <w:r w:rsidRPr="00292AB7">
              <w:rPr>
                <w:sz w:val="20"/>
                <w:szCs w:val="20"/>
              </w:rPr>
              <w:t>Единыйурок</w:t>
            </w:r>
            <w:proofErr w:type="gramStart"/>
            <w:r w:rsidRPr="00292AB7">
              <w:rPr>
                <w:sz w:val="20"/>
                <w:szCs w:val="20"/>
              </w:rPr>
              <w:t>.р</w:t>
            </w:r>
            <w:proofErr w:type="gramEnd"/>
            <w:r w:rsidRPr="00292AB7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559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Диплом</w:t>
            </w:r>
          </w:p>
        </w:tc>
      </w:tr>
      <w:tr w:rsidR="009D4E20" w:rsidRPr="00292AB7" w:rsidTr="00292AB7">
        <w:tc>
          <w:tcPr>
            <w:tcW w:w="1526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Егорова В.З.</w:t>
            </w:r>
          </w:p>
        </w:tc>
        <w:tc>
          <w:tcPr>
            <w:tcW w:w="2268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Предоставлен обобщенный педагогический опыт на Всероссийском уровне</w:t>
            </w:r>
          </w:p>
        </w:tc>
        <w:tc>
          <w:tcPr>
            <w:tcW w:w="2693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Образовательный СМИ «Проект «</w:t>
            </w:r>
            <w:proofErr w:type="spellStart"/>
            <w:r w:rsidRPr="00292AB7">
              <w:rPr>
                <w:sz w:val="20"/>
                <w:szCs w:val="20"/>
              </w:rPr>
              <w:t>Инфоурок</w:t>
            </w:r>
            <w:proofErr w:type="spellEnd"/>
            <w:r w:rsidRPr="00292AB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Свидетельство № ВЛ-199353 от 16.08.2017</w:t>
            </w:r>
          </w:p>
        </w:tc>
      </w:tr>
      <w:tr w:rsidR="009D4E20" w:rsidRPr="00292AB7" w:rsidTr="00292AB7">
        <w:tc>
          <w:tcPr>
            <w:tcW w:w="1526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292AB7">
              <w:rPr>
                <w:sz w:val="20"/>
                <w:szCs w:val="20"/>
              </w:rPr>
              <w:t>Заступневич</w:t>
            </w:r>
            <w:proofErr w:type="spellEnd"/>
            <w:r w:rsidRPr="00292AB7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  <w:lang w:val="en-US"/>
              </w:rPr>
              <w:t>IV</w:t>
            </w:r>
            <w:r w:rsidRPr="00292AB7">
              <w:rPr>
                <w:sz w:val="20"/>
                <w:szCs w:val="20"/>
              </w:rPr>
              <w:t xml:space="preserve"> Международный </w:t>
            </w:r>
            <w:proofErr w:type="spellStart"/>
            <w:r w:rsidRPr="00292AB7">
              <w:rPr>
                <w:sz w:val="20"/>
                <w:szCs w:val="20"/>
              </w:rPr>
              <w:t>квест</w:t>
            </w:r>
            <w:proofErr w:type="spellEnd"/>
            <w:r w:rsidRPr="00292AB7">
              <w:rPr>
                <w:sz w:val="20"/>
                <w:szCs w:val="20"/>
              </w:rPr>
              <w:t xml:space="preserve"> по цифровой грамотности «</w:t>
            </w:r>
            <w:proofErr w:type="spellStart"/>
            <w:r w:rsidRPr="00292AB7">
              <w:rPr>
                <w:sz w:val="20"/>
                <w:szCs w:val="20"/>
              </w:rPr>
              <w:t>Сетевичек</w:t>
            </w:r>
            <w:proofErr w:type="spellEnd"/>
            <w:r w:rsidRPr="00292AB7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Портал «</w:t>
            </w:r>
            <w:proofErr w:type="spellStart"/>
            <w:r w:rsidRPr="00292AB7">
              <w:rPr>
                <w:sz w:val="20"/>
                <w:szCs w:val="20"/>
              </w:rPr>
              <w:t>Единыйурок</w:t>
            </w:r>
            <w:proofErr w:type="gramStart"/>
            <w:r w:rsidRPr="00292AB7">
              <w:rPr>
                <w:sz w:val="20"/>
                <w:szCs w:val="20"/>
              </w:rPr>
              <w:t>.р</w:t>
            </w:r>
            <w:proofErr w:type="gramEnd"/>
            <w:r w:rsidRPr="00292AB7">
              <w:rPr>
                <w:sz w:val="20"/>
                <w:szCs w:val="20"/>
              </w:rPr>
              <w:t>ф</w:t>
            </w:r>
            <w:proofErr w:type="spellEnd"/>
            <w:r w:rsidRPr="00292AB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Куратор</w:t>
            </w:r>
          </w:p>
        </w:tc>
        <w:tc>
          <w:tcPr>
            <w:tcW w:w="1843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 xml:space="preserve">Диплом </w:t>
            </w:r>
          </w:p>
        </w:tc>
      </w:tr>
      <w:tr w:rsidR="009D4E20" w:rsidRPr="00292AB7" w:rsidTr="00292AB7">
        <w:tc>
          <w:tcPr>
            <w:tcW w:w="1526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Степанова Н.В.</w:t>
            </w:r>
          </w:p>
        </w:tc>
        <w:tc>
          <w:tcPr>
            <w:tcW w:w="2268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Всероссийский специализированный курс «Квалификация Педагога основного общего образования. Предметная область – химия»</w:t>
            </w:r>
          </w:p>
        </w:tc>
        <w:tc>
          <w:tcPr>
            <w:tcW w:w="2693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Образовательный портал «</w:t>
            </w:r>
            <w:r w:rsidRPr="00292AB7">
              <w:rPr>
                <w:sz w:val="20"/>
                <w:szCs w:val="20"/>
                <w:lang w:val="en-US"/>
              </w:rPr>
              <w:t>Prodlenka.org</w:t>
            </w:r>
            <w:r w:rsidRPr="00292AB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2 место</w:t>
            </w:r>
          </w:p>
        </w:tc>
        <w:tc>
          <w:tcPr>
            <w:tcW w:w="1843" w:type="dxa"/>
            <w:vAlign w:val="center"/>
          </w:tcPr>
          <w:p w:rsidR="009D4E20" w:rsidRPr="00292AB7" w:rsidRDefault="009D4E20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Диплом 10646-360</w:t>
            </w:r>
          </w:p>
        </w:tc>
      </w:tr>
      <w:tr w:rsidR="00292AB7" w:rsidRPr="00292AB7" w:rsidTr="00292AB7">
        <w:tc>
          <w:tcPr>
            <w:tcW w:w="1526" w:type="dxa"/>
            <w:vAlign w:val="center"/>
          </w:tcPr>
          <w:p w:rsidR="00292AB7" w:rsidRP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Ефремов С.В.</w:t>
            </w:r>
          </w:p>
        </w:tc>
        <w:tc>
          <w:tcPr>
            <w:tcW w:w="4961" w:type="dxa"/>
            <w:gridSpan w:val="2"/>
            <w:vAlign w:val="center"/>
          </w:tcPr>
          <w:p w:rsidR="00292AB7" w:rsidRP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Межрегиональный конкурс профессионального мастерства мастеров производственного обучения профессиональных образовательных организаций, реализующих программы среднего профессионального образования по программам подготовки квалифицированных рабочих (служащих), «Мастер года – 2017» (Мурманск)</w:t>
            </w:r>
          </w:p>
        </w:tc>
        <w:tc>
          <w:tcPr>
            <w:tcW w:w="1559" w:type="dxa"/>
            <w:vAlign w:val="center"/>
          </w:tcPr>
          <w:p w:rsidR="00292AB7" w:rsidRP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2 место</w:t>
            </w:r>
          </w:p>
        </w:tc>
        <w:tc>
          <w:tcPr>
            <w:tcW w:w="1843" w:type="dxa"/>
            <w:vAlign w:val="center"/>
          </w:tcPr>
          <w:p w:rsidR="00292AB7" w:rsidRP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Диплом</w:t>
            </w:r>
          </w:p>
        </w:tc>
      </w:tr>
      <w:tr w:rsidR="00292AB7" w:rsidRPr="00292AB7" w:rsidTr="00292AB7">
        <w:tc>
          <w:tcPr>
            <w:tcW w:w="1526" w:type="dxa"/>
            <w:vAlign w:val="center"/>
          </w:tcPr>
          <w:p w:rsidR="00292AB7" w:rsidRP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292AB7">
              <w:rPr>
                <w:sz w:val="20"/>
                <w:szCs w:val="20"/>
              </w:rPr>
              <w:t>Лесонен</w:t>
            </w:r>
            <w:proofErr w:type="spellEnd"/>
            <w:r w:rsidRPr="00292AB7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4961" w:type="dxa"/>
            <w:gridSpan w:val="2"/>
            <w:vAlign w:val="center"/>
          </w:tcPr>
          <w:p w:rsidR="00292AB7" w:rsidRP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3F16B4">
              <w:rPr>
                <w:sz w:val="20"/>
                <w:szCs w:val="20"/>
                <w:shd w:val="clear" w:color="auto" w:fill="FFFFFF"/>
              </w:rPr>
              <w:t>Мастер года-2017 по профессии «Повар, кондитер»</w:t>
            </w:r>
            <w:r>
              <w:rPr>
                <w:sz w:val="20"/>
                <w:szCs w:val="20"/>
                <w:shd w:val="clear" w:color="auto" w:fill="FFFFFF"/>
              </w:rPr>
              <w:t xml:space="preserve"> в рамках Республиканской недели профессионального мастерства «Молодые профессионалы – 2017»</w:t>
            </w:r>
          </w:p>
        </w:tc>
        <w:tc>
          <w:tcPr>
            <w:tcW w:w="1559" w:type="dxa"/>
            <w:vAlign w:val="center"/>
          </w:tcPr>
          <w:p w:rsidR="00292AB7" w:rsidRP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3 место</w:t>
            </w:r>
          </w:p>
        </w:tc>
        <w:tc>
          <w:tcPr>
            <w:tcW w:w="1843" w:type="dxa"/>
            <w:vAlign w:val="center"/>
          </w:tcPr>
          <w:p w:rsidR="00292AB7" w:rsidRP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Диплом</w:t>
            </w:r>
          </w:p>
        </w:tc>
      </w:tr>
      <w:tr w:rsidR="00292AB7" w:rsidRPr="00292AB7" w:rsidTr="00292AB7">
        <w:tc>
          <w:tcPr>
            <w:tcW w:w="1526" w:type="dxa"/>
            <w:vAlign w:val="center"/>
          </w:tcPr>
          <w:p w:rsidR="00292AB7" w:rsidRP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Ефремов С.В.</w:t>
            </w:r>
          </w:p>
        </w:tc>
        <w:tc>
          <w:tcPr>
            <w:tcW w:w="4961" w:type="dxa"/>
            <w:gridSpan w:val="2"/>
            <w:vAlign w:val="center"/>
          </w:tcPr>
          <w:p w:rsidR="00292AB7" w:rsidRP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3F16B4">
              <w:rPr>
                <w:sz w:val="20"/>
                <w:szCs w:val="20"/>
                <w:shd w:val="clear" w:color="auto" w:fill="FFFFFF"/>
              </w:rPr>
              <w:t>Мастер года-2017 по профессии «Повар, кондитер»</w:t>
            </w:r>
            <w:r>
              <w:rPr>
                <w:sz w:val="20"/>
                <w:szCs w:val="20"/>
                <w:shd w:val="clear" w:color="auto" w:fill="FFFFFF"/>
              </w:rPr>
              <w:t xml:space="preserve"> в рамках Республиканской недели профессионального мастерства «Молодые профессионалы – 2017»</w:t>
            </w:r>
          </w:p>
        </w:tc>
        <w:tc>
          <w:tcPr>
            <w:tcW w:w="1559" w:type="dxa"/>
            <w:vAlign w:val="center"/>
          </w:tcPr>
          <w:p w:rsidR="00292AB7" w:rsidRP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3 место</w:t>
            </w:r>
          </w:p>
        </w:tc>
        <w:tc>
          <w:tcPr>
            <w:tcW w:w="1843" w:type="dxa"/>
            <w:vAlign w:val="center"/>
          </w:tcPr>
          <w:p w:rsidR="00292AB7" w:rsidRPr="00292AB7" w:rsidRDefault="00292AB7" w:rsidP="00292AB7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292AB7">
              <w:rPr>
                <w:sz w:val="20"/>
                <w:szCs w:val="20"/>
              </w:rPr>
              <w:t>Диплом</w:t>
            </w:r>
          </w:p>
        </w:tc>
      </w:tr>
    </w:tbl>
    <w:p w:rsidR="009D4E20" w:rsidRPr="00EC77D3" w:rsidRDefault="009D4E20" w:rsidP="00EC77D3">
      <w:pPr>
        <w:spacing w:before="0"/>
        <w:ind w:left="0"/>
        <w:jc w:val="center"/>
        <w:rPr>
          <w:b/>
        </w:rPr>
      </w:pPr>
    </w:p>
    <w:p w:rsidR="000C5716" w:rsidRDefault="00EC77D3" w:rsidP="00EC77D3">
      <w:pPr>
        <w:spacing w:before="0"/>
        <w:ind w:left="0"/>
        <w:jc w:val="center"/>
        <w:rPr>
          <w:b/>
        </w:rPr>
      </w:pPr>
      <w:r>
        <w:rPr>
          <w:b/>
        </w:rPr>
        <w:t>У</w:t>
      </w:r>
      <w:r w:rsidR="000C5716" w:rsidRPr="00EC77D3">
        <w:rPr>
          <w:b/>
        </w:rPr>
        <w:t xml:space="preserve">частие </w:t>
      </w:r>
      <w:r>
        <w:rPr>
          <w:b/>
        </w:rPr>
        <w:t xml:space="preserve">преподавателей колледжа </w:t>
      </w:r>
      <w:r w:rsidR="000C5716" w:rsidRPr="00EC77D3">
        <w:rPr>
          <w:b/>
        </w:rPr>
        <w:t>в работе экспертных советов различных уровней</w:t>
      </w:r>
    </w:p>
    <w:p w:rsidR="00292AB7" w:rsidRPr="00EC77D3" w:rsidRDefault="00292AB7" w:rsidP="00292AB7">
      <w:pPr>
        <w:spacing w:before="0"/>
        <w:ind w:left="0"/>
        <w:jc w:val="right"/>
        <w:rPr>
          <w:b/>
        </w:rPr>
      </w:pPr>
      <w:r>
        <w:rPr>
          <w:i/>
          <w:sz w:val="20"/>
          <w:szCs w:val="20"/>
        </w:rPr>
        <w:t>Таблица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235"/>
        <w:gridCol w:w="2000"/>
        <w:gridCol w:w="2004"/>
        <w:gridCol w:w="2124"/>
      </w:tblGrid>
      <w:tr w:rsidR="000C5716" w:rsidRPr="00EC77D3" w:rsidTr="00EC77D3">
        <w:tc>
          <w:tcPr>
            <w:tcW w:w="1526" w:type="dxa"/>
            <w:shd w:val="clear" w:color="auto" w:fill="D9D9D9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C77D3">
              <w:rPr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C77D3">
              <w:rPr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C77D3">
              <w:rPr>
                <w:b/>
                <w:i/>
                <w:sz w:val="20"/>
                <w:szCs w:val="20"/>
              </w:rPr>
              <w:t>База проведения</w:t>
            </w:r>
          </w:p>
        </w:tc>
        <w:tc>
          <w:tcPr>
            <w:tcW w:w="2004" w:type="dxa"/>
            <w:shd w:val="clear" w:color="auto" w:fill="D9D9D9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C77D3">
              <w:rPr>
                <w:b/>
                <w:i/>
                <w:sz w:val="20"/>
                <w:szCs w:val="20"/>
              </w:rPr>
              <w:t>Вид деятельности</w:t>
            </w:r>
          </w:p>
        </w:tc>
        <w:tc>
          <w:tcPr>
            <w:tcW w:w="2124" w:type="dxa"/>
            <w:shd w:val="clear" w:color="auto" w:fill="D9D9D9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C77D3">
              <w:rPr>
                <w:b/>
                <w:i/>
                <w:sz w:val="20"/>
                <w:szCs w:val="20"/>
              </w:rPr>
              <w:t>Подтверждающий документ</w:t>
            </w: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Васильева Е.Э.</w:t>
            </w:r>
          </w:p>
        </w:tc>
        <w:tc>
          <w:tcPr>
            <w:tcW w:w="2235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Муниципальный конкурс исследовательских работ и проектов «Заяви о себе»</w:t>
            </w:r>
          </w:p>
        </w:tc>
        <w:tc>
          <w:tcPr>
            <w:tcW w:w="2000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МБОУ ДПО </w:t>
            </w:r>
            <w:proofErr w:type="gramStart"/>
            <w:r w:rsidRPr="00EC77D3">
              <w:rPr>
                <w:sz w:val="20"/>
                <w:szCs w:val="20"/>
              </w:rPr>
              <w:t>Сортавальского</w:t>
            </w:r>
            <w:proofErr w:type="gramEnd"/>
            <w:r w:rsidRPr="00EC77D3">
              <w:rPr>
                <w:sz w:val="20"/>
                <w:szCs w:val="20"/>
              </w:rPr>
              <w:t xml:space="preserve"> МР РК «Информационно-методический центр»</w:t>
            </w: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Работа в составе жюри конкурса</w:t>
            </w:r>
          </w:p>
        </w:tc>
        <w:tc>
          <w:tcPr>
            <w:tcW w:w="212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Сертификат от 28.03.2017</w:t>
            </w: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Захарова О.Г.</w:t>
            </w:r>
          </w:p>
        </w:tc>
        <w:tc>
          <w:tcPr>
            <w:tcW w:w="2235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Республиканский конкурс профессионального мастерства по </w:t>
            </w:r>
            <w:r w:rsidRPr="00EC77D3">
              <w:rPr>
                <w:sz w:val="20"/>
                <w:szCs w:val="20"/>
              </w:rPr>
              <w:lastRenderedPageBreak/>
              <w:t>квалификации Поварское дело</w:t>
            </w:r>
          </w:p>
        </w:tc>
        <w:tc>
          <w:tcPr>
            <w:tcW w:w="2000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lastRenderedPageBreak/>
              <w:t>Ресторан «</w:t>
            </w:r>
            <w:proofErr w:type="spellStart"/>
            <w:r w:rsidRPr="00EC77D3">
              <w:rPr>
                <w:sz w:val="20"/>
                <w:szCs w:val="20"/>
              </w:rPr>
              <w:t>Пауланер</w:t>
            </w:r>
            <w:proofErr w:type="spellEnd"/>
            <w:r w:rsidRPr="00EC77D3">
              <w:rPr>
                <w:sz w:val="20"/>
                <w:szCs w:val="20"/>
              </w:rPr>
              <w:t>» г. Петрозаводск</w:t>
            </w: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Эксперт конкурсного мероприятия</w:t>
            </w:r>
          </w:p>
        </w:tc>
        <w:tc>
          <w:tcPr>
            <w:tcW w:w="212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lastRenderedPageBreak/>
              <w:t>Исаева Н.А.</w:t>
            </w:r>
          </w:p>
        </w:tc>
        <w:tc>
          <w:tcPr>
            <w:tcW w:w="2235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Республиканский конкурс профессионального мастерства по профильному направлению Гостиничное дело</w:t>
            </w:r>
          </w:p>
        </w:tc>
        <w:tc>
          <w:tcPr>
            <w:tcW w:w="2000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Гостиница «Северная» </w:t>
            </w:r>
            <w:proofErr w:type="gramStart"/>
            <w:r w:rsidRPr="00EC77D3">
              <w:rPr>
                <w:sz w:val="20"/>
                <w:szCs w:val="20"/>
              </w:rPr>
              <w:t>г</w:t>
            </w:r>
            <w:proofErr w:type="gramEnd"/>
            <w:r w:rsidRPr="00EC77D3">
              <w:rPr>
                <w:sz w:val="20"/>
                <w:szCs w:val="20"/>
              </w:rPr>
              <w:t>. Петрозаводск</w:t>
            </w: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Эксперт конкурсного мероприятия</w:t>
            </w:r>
          </w:p>
        </w:tc>
        <w:tc>
          <w:tcPr>
            <w:tcW w:w="212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Вдовиченко</w:t>
            </w:r>
            <w:proofErr w:type="spellEnd"/>
            <w:r w:rsidRPr="00EC77D3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235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Республиканский конкурс профессионального мастерства по квалификации Тракторист-машинист сельскохозяйственного производства</w:t>
            </w:r>
          </w:p>
        </w:tc>
        <w:tc>
          <w:tcPr>
            <w:tcW w:w="2000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ГАПОУ РК «Сортавальский колледж»</w:t>
            </w:r>
          </w:p>
        </w:tc>
        <w:tc>
          <w:tcPr>
            <w:tcW w:w="2004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Эксперт конкурсного мероприятия</w:t>
            </w:r>
          </w:p>
        </w:tc>
        <w:tc>
          <w:tcPr>
            <w:tcW w:w="2124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Данченко В.А.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Егорова В.З.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Ефремов С.В.</w:t>
            </w:r>
          </w:p>
        </w:tc>
        <w:tc>
          <w:tcPr>
            <w:tcW w:w="2235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Республиканский конкурс профессионального мастерства по квалификации Электромонтер</w:t>
            </w:r>
          </w:p>
        </w:tc>
        <w:tc>
          <w:tcPr>
            <w:tcW w:w="2000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ГБПУ РК «</w:t>
            </w:r>
            <w:proofErr w:type="spellStart"/>
            <w:r w:rsidRPr="00EC77D3">
              <w:rPr>
                <w:sz w:val="20"/>
                <w:szCs w:val="20"/>
              </w:rPr>
              <w:t>Кондопожский</w:t>
            </w:r>
            <w:proofErr w:type="spellEnd"/>
            <w:r w:rsidRPr="00EC77D3">
              <w:rPr>
                <w:sz w:val="20"/>
                <w:szCs w:val="20"/>
              </w:rPr>
              <w:t xml:space="preserve"> техникум»</w:t>
            </w: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Эксперт конкурсного мероприятия</w:t>
            </w:r>
          </w:p>
        </w:tc>
        <w:tc>
          <w:tcPr>
            <w:tcW w:w="212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Крылова Н.Б.</w:t>
            </w:r>
          </w:p>
        </w:tc>
        <w:tc>
          <w:tcPr>
            <w:tcW w:w="2235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Республиканский конкурс профессионального мастерства по профильному направлению Ветеринария</w:t>
            </w:r>
          </w:p>
        </w:tc>
        <w:tc>
          <w:tcPr>
            <w:tcW w:w="2000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ГАПОУ РК «Сортавальский колледж»</w:t>
            </w:r>
          </w:p>
        </w:tc>
        <w:tc>
          <w:tcPr>
            <w:tcW w:w="2004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Эксперт конкурсного мероприятия</w:t>
            </w:r>
          </w:p>
        </w:tc>
        <w:tc>
          <w:tcPr>
            <w:tcW w:w="2124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Романова Э.А.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Еленина О.А.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Лешков</w:t>
            </w:r>
            <w:proofErr w:type="spellEnd"/>
            <w:r w:rsidRPr="00EC77D3"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2235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Республиканский конкурс профессионального мастерства по профильному направлению Строительство и эксплуатация зданий и сооружений</w:t>
            </w:r>
          </w:p>
        </w:tc>
        <w:tc>
          <w:tcPr>
            <w:tcW w:w="2000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ГАПОУ РК «Петрозаводский строительный техникум»</w:t>
            </w: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Эксперт конкурсного мероприятия</w:t>
            </w:r>
          </w:p>
        </w:tc>
        <w:tc>
          <w:tcPr>
            <w:tcW w:w="212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Денисова Т.А.</w:t>
            </w:r>
          </w:p>
        </w:tc>
        <w:tc>
          <w:tcPr>
            <w:tcW w:w="2235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Ежегодная учебно-исследовательская конференция общеобразовательных дисциплин ГАПОУ РК «Сортавальский колледж»</w:t>
            </w:r>
          </w:p>
        </w:tc>
        <w:tc>
          <w:tcPr>
            <w:tcW w:w="2000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ГАПОУ РК «Сортавальский колледж»</w:t>
            </w:r>
          </w:p>
        </w:tc>
        <w:tc>
          <w:tcPr>
            <w:tcW w:w="2004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Член жюри</w:t>
            </w:r>
          </w:p>
        </w:tc>
        <w:tc>
          <w:tcPr>
            <w:tcW w:w="2124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Семенова Н.Ф.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Колобук</w:t>
            </w:r>
            <w:proofErr w:type="spellEnd"/>
            <w:r w:rsidRPr="00EC77D3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rPr>
          <w:trHeight w:val="974"/>
        </w:trPr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Егорова В.З.</w:t>
            </w:r>
          </w:p>
        </w:tc>
        <w:tc>
          <w:tcPr>
            <w:tcW w:w="2235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Анализ состояния естественнонаучной и профессиональной подготовки в системе СПО</w:t>
            </w:r>
          </w:p>
        </w:tc>
        <w:tc>
          <w:tcPr>
            <w:tcW w:w="2000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Министерство образования и науки РФ ФГБНУ «Институт педагогики, психологии и социальных проблем»</w:t>
            </w:r>
          </w:p>
        </w:tc>
        <w:tc>
          <w:tcPr>
            <w:tcW w:w="2004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Эксперт по анализу</w:t>
            </w:r>
          </w:p>
        </w:tc>
        <w:tc>
          <w:tcPr>
            <w:tcW w:w="2124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Сертификат от 08.06.2017</w:t>
            </w: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Степанова Н.В.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Лешкова</w:t>
            </w:r>
            <w:proofErr w:type="spellEnd"/>
            <w:r w:rsidRPr="00EC77D3">
              <w:rPr>
                <w:sz w:val="20"/>
                <w:szCs w:val="20"/>
              </w:rPr>
              <w:t xml:space="preserve"> Г.Е.</w:t>
            </w:r>
          </w:p>
        </w:tc>
        <w:tc>
          <w:tcPr>
            <w:tcW w:w="2235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Работа в составе ГЭК специальности 19.02.10 Технология продукции общественного питания</w:t>
            </w:r>
          </w:p>
        </w:tc>
        <w:tc>
          <w:tcPr>
            <w:tcW w:w="2000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ГАПОУ РК «Сортавальский колледж»</w:t>
            </w: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Заместитель председателя ГЭК</w:t>
            </w:r>
          </w:p>
        </w:tc>
        <w:tc>
          <w:tcPr>
            <w:tcW w:w="2124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Приказ № 130 от 28.12.2016</w:t>
            </w: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Матвеева З.В.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Член комиссии ГЭК</w:t>
            </w: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Лешкова</w:t>
            </w:r>
            <w:proofErr w:type="spellEnd"/>
            <w:r w:rsidRPr="00EC77D3">
              <w:rPr>
                <w:sz w:val="20"/>
                <w:szCs w:val="20"/>
              </w:rPr>
              <w:t xml:space="preserve"> Г.Е.</w:t>
            </w:r>
          </w:p>
        </w:tc>
        <w:tc>
          <w:tcPr>
            <w:tcW w:w="2235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Работа в составе ГЭК специальности 36.02.10 Ветеринария</w:t>
            </w:r>
          </w:p>
        </w:tc>
        <w:tc>
          <w:tcPr>
            <w:tcW w:w="2000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ГАПОУ РК «Сортавальский колледж»</w:t>
            </w: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Заместитель председателя ГЭК</w:t>
            </w:r>
          </w:p>
        </w:tc>
        <w:tc>
          <w:tcPr>
            <w:tcW w:w="2124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Приказ № 130 от 28.12.2016</w:t>
            </w: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Вельева</w:t>
            </w:r>
            <w:proofErr w:type="spellEnd"/>
            <w:r w:rsidRPr="00EC77D3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Член комиссии ГЭК</w:t>
            </w: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lastRenderedPageBreak/>
              <w:t>Еленина О.А.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Член комиссии ГЭК</w:t>
            </w: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Крылова Н.Б.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Член комиссии ГЭК</w:t>
            </w: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Колобук</w:t>
            </w:r>
            <w:proofErr w:type="spellEnd"/>
            <w:r w:rsidRPr="00EC77D3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2235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Работа в составе ГЭК специальности 43.02.11 Гостиничный сервис</w:t>
            </w:r>
          </w:p>
        </w:tc>
        <w:tc>
          <w:tcPr>
            <w:tcW w:w="2000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ГАПОУ РК «Сортавальский колледж»</w:t>
            </w: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Заместитель председателя ГЭК</w:t>
            </w:r>
          </w:p>
        </w:tc>
        <w:tc>
          <w:tcPr>
            <w:tcW w:w="2124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Приказ № 130 от 28.12.2016</w:t>
            </w: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Бросова</w:t>
            </w:r>
            <w:proofErr w:type="spellEnd"/>
            <w:r w:rsidRPr="00EC77D3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Член комиссии ГЭК</w:t>
            </w: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Казарин В.И.</w:t>
            </w:r>
          </w:p>
        </w:tc>
        <w:tc>
          <w:tcPr>
            <w:tcW w:w="2235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Работа в составе ГЭК специальности 35.02.07 Механизация сельского хозяйства</w:t>
            </w:r>
          </w:p>
        </w:tc>
        <w:tc>
          <w:tcPr>
            <w:tcW w:w="2000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ГАПОУ РК «Сортавальский колледж»</w:t>
            </w: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Заместитель председателя ГЭК</w:t>
            </w:r>
          </w:p>
        </w:tc>
        <w:tc>
          <w:tcPr>
            <w:tcW w:w="2124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Приказ № 130 от 28.12.2016</w:t>
            </w: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Вдовиченко</w:t>
            </w:r>
            <w:proofErr w:type="spellEnd"/>
            <w:r w:rsidRPr="00EC77D3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Член комиссии ГЭК</w:t>
            </w: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Грязнов Д.В.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Член комиссии ГЭК</w:t>
            </w: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Егорова В.З.</w:t>
            </w:r>
          </w:p>
        </w:tc>
        <w:tc>
          <w:tcPr>
            <w:tcW w:w="2235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Работа в составе ГЭК специальности 08.02.01 Строительство и эксплуатация зданий и сооружений</w:t>
            </w:r>
          </w:p>
        </w:tc>
        <w:tc>
          <w:tcPr>
            <w:tcW w:w="2000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ГАПОУ РК «Сортавальский колледж»</w:t>
            </w: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Заместитель председателя ГЭК</w:t>
            </w:r>
          </w:p>
        </w:tc>
        <w:tc>
          <w:tcPr>
            <w:tcW w:w="2124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Приказ № 130 от 28.12.2016</w:t>
            </w: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Максютенко</w:t>
            </w:r>
            <w:proofErr w:type="spellEnd"/>
            <w:r w:rsidRPr="00EC77D3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Член комиссии ГЭК</w:t>
            </w: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Андрианов Н.Ф.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Член комиссии ГЭК</w:t>
            </w: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Крылова Н.Б.</w:t>
            </w:r>
          </w:p>
        </w:tc>
        <w:tc>
          <w:tcPr>
            <w:tcW w:w="2235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Работа в составе ГЭК специальности 21.02.05 Земельно-имущественные отношения</w:t>
            </w:r>
          </w:p>
        </w:tc>
        <w:tc>
          <w:tcPr>
            <w:tcW w:w="2000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ГАПОУ РК «Сортавальский колледж»</w:t>
            </w: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Заместитель председателя ГЭК</w:t>
            </w:r>
          </w:p>
        </w:tc>
        <w:tc>
          <w:tcPr>
            <w:tcW w:w="2124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Приказ № 130 от 28.12.2016</w:t>
            </w: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Ахметшина</w:t>
            </w:r>
            <w:proofErr w:type="spellEnd"/>
            <w:r w:rsidRPr="00EC77D3">
              <w:rPr>
                <w:sz w:val="20"/>
                <w:szCs w:val="20"/>
              </w:rPr>
              <w:t xml:space="preserve"> Н.Б.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Член комиссии ГЭК</w:t>
            </w: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Колобук</w:t>
            </w:r>
            <w:proofErr w:type="spellEnd"/>
            <w:r w:rsidRPr="00EC77D3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2235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Работа в составе ГЭК специальности 40.02.01 Право и организация социального обеспечения</w:t>
            </w:r>
          </w:p>
        </w:tc>
        <w:tc>
          <w:tcPr>
            <w:tcW w:w="2000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ГАПОУ РК «Сортавальский колледж»</w:t>
            </w: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Заместитель председателя ГЭК</w:t>
            </w:r>
          </w:p>
        </w:tc>
        <w:tc>
          <w:tcPr>
            <w:tcW w:w="2124" w:type="dxa"/>
            <w:vMerge w:val="restart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Приказ № 130 от 28.12.2016</w:t>
            </w: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Гауер</w:t>
            </w:r>
            <w:proofErr w:type="spellEnd"/>
            <w:r w:rsidRPr="00EC77D3">
              <w:rPr>
                <w:sz w:val="20"/>
                <w:szCs w:val="20"/>
              </w:rPr>
              <w:t xml:space="preserve"> Е.Ф.</w:t>
            </w:r>
          </w:p>
        </w:tc>
        <w:tc>
          <w:tcPr>
            <w:tcW w:w="2235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Член комиссии ГЭК</w:t>
            </w:r>
          </w:p>
        </w:tc>
        <w:tc>
          <w:tcPr>
            <w:tcW w:w="2124" w:type="dxa"/>
            <w:vMerge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C5716" w:rsidRPr="00EC77D3" w:rsidTr="00EC77D3">
        <w:tc>
          <w:tcPr>
            <w:tcW w:w="1526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Колобук</w:t>
            </w:r>
            <w:proofErr w:type="spellEnd"/>
            <w:r w:rsidRPr="00EC77D3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2235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Работа в составе ГЭК профессии 35.01.15 Электромонтер по ремонту и обслуживанию электрооборудования в </w:t>
            </w:r>
            <w:proofErr w:type="gramStart"/>
            <w:r w:rsidRPr="00EC77D3">
              <w:rPr>
                <w:sz w:val="20"/>
                <w:szCs w:val="20"/>
              </w:rPr>
              <w:t>с</w:t>
            </w:r>
            <w:proofErr w:type="gramEnd"/>
            <w:r w:rsidRPr="00EC77D3">
              <w:rPr>
                <w:sz w:val="20"/>
                <w:szCs w:val="20"/>
              </w:rPr>
              <w:t>/</w:t>
            </w:r>
            <w:proofErr w:type="spellStart"/>
            <w:r w:rsidRPr="00EC77D3">
              <w:rPr>
                <w:sz w:val="20"/>
                <w:szCs w:val="20"/>
              </w:rPr>
              <w:t>х</w:t>
            </w:r>
            <w:proofErr w:type="spellEnd"/>
            <w:r w:rsidRPr="00EC77D3">
              <w:rPr>
                <w:sz w:val="20"/>
                <w:szCs w:val="20"/>
              </w:rPr>
              <w:t xml:space="preserve"> производстве</w:t>
            </w:r>
          </w:p>
        </w:tc>
        <w:tc>
          <w:tcPr>
            <w:tcW w:w="2000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ГАПОУ РК «Сортавальский колледж»</w:t>
            </w:r>
          </w:p>
        </w:tc>
        <w:tc>
          <w:tcPr>
            <w:tcW w:w="200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Заместитель председателя ГЭК</w:t>
            </w:r>
          </w:p>
        </w:tc>
        <w:tc>
          <w:tcPr>
            <w:tcW w:w="2124" w:type="dxa"/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Приказ № 125 от 28.12.2016</w:t>
            </w:r>
          </w:p>
        </w:tc>
      </w:tr>
      <w:tr w:rsidR="000C5716" w:rsidRPr="00EC77D3" w:rsidTr="00EC77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Егорова В.З.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Всероссийская олимпиада «Педагогический успех»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Сетевое издание «Педагогический успех»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1 место в номинации Исследовательская компетентность педагога в соответствии с ФГОС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Диплом № 399248 от 16.08.2017</w:t>
            </w:r>
          </w:p>
        </w:tc>
      </w:tr>
      <w:tr w:rsidR="000C5716" w:rsidRPr="00EC77D3" w:rsidTr="00EC77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Егорова В.З.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Всероссийское тестирование педагогов по предмету «Информатика и ИКТ»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Портал </w:t>
            </w:r>
            <w:proofErr w:type="spellStart"/>
            <w:r w:rsidRPr="00EC77D3">
              <w:rPr>
                <w:sz w:val="20"/>
                <w:szCs w:val="20"/>
              </w:rPr>
              <w:t>Единыйурок</w:t>
            </w:r>
            <w:proofErr w:type="gramStart"/>
            <w:r w:rsidRPr="00EC77D3">
              <w:rPr>
                <w:sz w:val="20"/>
                <w:szCs w:val="20"/>
              </w:rPr>
              <w:t>.р</w:t>
            </w:r>
            <w:proofErr w:type="gramEnd"/>
            <w:r w:rsidRPr="00EC77D3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Диплом</w:t>
            </w:r>
          </w:p>
        </w:tc>
      </w:tr>
      <w:tr w:rsidR="000C5716" w:rsidRPr="00EC77D3" w:rsidTr="00EC77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Егорова В.З.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Предоставлен обобщенный педагогический опыт на Всероссийском уровне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Образовательный СМИ «Проект «</w:t>
            </w:r>
            <w:proofErr w:type="spellStart"/>
            <w:r w:rsidRPr="00EC77D3">
              <w:rPr>
                <w:sz w:val="20"/>
                <w:szCs w:val="20"/>
              </w:rPr>
              <w:t>Инфоурок</w:t>
            </w:r>
            <w:proofErr w:type="spellEnd"/>
            <w:r w:rsidRPr="00EC77D3">
              <w:rPr>
                <w:sz w:val="20"/>
                <w:szCs w:val="20"/>
              </w:rPr>
              <w:t>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Свидетельство № ВЛ-199353 от 16.08.2017</w:t>
            </w:r>
          </w:p>
        </w:tc>
      </w:tr>
      <w:tr w:rsidR="000C5716" w:rsidRPr="00EC77D3" w:rsidTr="00EC77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Заступневич</w:t>
            </w:r>
            <w:proofErr w:type="spellEnd"/>
            <w:r w:rsidRPr="00EC77D3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IV </w:t>
            </w:r>
            <w:proofErr w:type="gramStart"/>
            <w:r w:rsidRPr="00EC77D3">
              <w:rPr>
                <w:sz w:val="20"/>
                <w:szCs w:val="20"/>
              </w:rPr>
              <w:t>Международный</w:t>
            </w:r>
            <w:proofErr w:type="gramEnd"/>
            <w:r w:rsidRPr="00EC77D3">
              <w:rPr>
                <w:sz w:val="20"/>
                <w:szCs w:val="20"/>
              </w:rPr>
              <w:t xml:space="preserve"> </w:t>
            </w:r>
            <w:proofErr w:type="spellStart"/>
            <w:r w:rsidRPr="00EC77D3">
              <w:rPr>
                <w:sz w:val="20"/>
                <w:szCs w:val="20"/>
              </w:rPr>
              <w:t>квест</w:t>
            </w:r>
            <w:proofErr w:type="spellEnd"/>
            <w:r w:rsidRPr="00EC77D3">
              <w:rPr>
                <w:sz w:val="20"/>
                <w:szCs w:val="20"/>
              </w:rPr>
              <w:t xml:space="preserve"> по цифровой грамотности «</w:t>
            </w:r>
            <w:proofErr w:type="spellStart"/>
            <w:r w:rsidRPr="00EC77D3">
              <w:rPr>
                <w:sz w:val="20"/>
                <w:szCs w:val="20"/>
              </w:rPr>
              <w:t>Сетевичек</w:t>
            </w:r>
            <w:proofErr w:type="spellEnd"/>
            <w:r w:rsidRPr="00EC77D3">
              <w:rPr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Портал «</w:t>
            </w:r>
            <w:proofErr w:type="spellStart"/>
            <w:r w:rsidRPr="00EC77D3">
              <w:rPr>
                <w:sz w:val="20"/>
                <w:szCs w:val="20"/>
              </w:rPr>
              <w:t>Единыйурок</w:t>
            </w:r>
            <w:proofErr w:type="gramStart"/>
            <w:r w:rsidRPr="00EC77D3">
              <w:rPr>
                <w:sz w:val="20"/>
                <w:szCs w:val="20"/>
              </w:rPr>
              <w:t>.р</w:t>
            </w:r>
            <w:proofErr w:type="gramEnd"/>
            <w:r w:rsidRPr="00EC77D3">
              <w:rPr>
                <w:sz w:val="20"/>
                <w:szCs w:val="20"/>
              </w:rPr>
              <w:t>ф</w:t>
            </w:r>
            <w:proofErr w:type="spellEnd"/>
            <w:r w:rsidRPr="00EC77D3">
              <w:rPr>
                <w:sz w:val="20"/>
                <w:szCs w:val="20"/>
              </w:rPr>
              <w:t>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Куратор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Диплом </w:t>
            </w:r>
          </w:p>
        </w:tc>
      </w:tr>
      <w:tr w:rsidR="000C5716" w:rsidRPr="00EC77D3" w:rsidTr="00EC77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Степанова Н.В.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Всероссийский специализированный курс «Квалификация Педагога основного общего образования. Предметная область – химия»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Образовательный портал «Prodlenka.org»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2 место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6" w:rsidRPr="00EC77D3" w:rsidRDefault="000C5716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Диплом 10646-360</w:t>
            </w:r>
          </w:p>
        </w:tc>
      </w:tr>
      <w:tr w:rsidR="00EC77D3" w:rsidRPr="00EC77D3" w:rsidTr="00EC77D3">
        <w:tc>
          <w:tcPr>
            <w:tcW w:w="1526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Егорова В.З.</w:t>
            </w:r>
          </w:p>
        </w:tc>
        <w:tc>
          <w:tcPr>
            <w:tcW w:w="2235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Парламентские слушания Совета </w:t>
            </w:r>
            <w:r w:rsidRPr="00EC77D3">
              <w:rPr>
                <w:sz w:val="20"/>
                <w:szCs w:val="20"/>
              </w:rPr>
              <w:lastRenderedPageBreak/>
              <w:t>Федерации «Актуальные вопросы обеспечения безопасности и  развития детей в информационном пространстве», 17.04.2017</w:t>
            </w:r>
          </w:p>
        </w:tc>
        <w:tc>
          <w:tcPr>
            <w:tcW w:w="2000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lastRenderedPageBreak/>
              <w:t xml:space="preserve">Портал </w:t>
            </w:r>
            <w:proofErr w:type="spellStart"/>
            <w:r w:rsidRPr="00EC77D3">
              <w:rPr>
                <w:sz w:val="20"/>
                <w:szCs w:val="20"/>
              </w:rPr>
              <w:t>Единыйурок</w:t>
            </w:r>
            <w:proofErr w:type="gramStart"/>
            <w:r w:rsidRPr="00EC77D3">
              <w:rPr>
                <w:sz w:val="20"/>
                <w:szCs w:val="20"/>
              </w:rPr>
              <w:t>.р</w:t>
            </w:r>
            <w:proofErr w:type="gramEnd"/>
            <w:r w:rsidRPr="00EC77D3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2004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Участие в рамках Экспертного Совета </w:t>
            </w:r>
            <w:r w:rsidRPr="00EC77D3">
              <w:rPr>
                <w:sz w:val="20"/>
                <w:szCs w:val="20"/>
              </w:rPr>
              <w:lastRenderedPageBreak/>
              <w:t>временной комиссии по развитию информационного общества Совета Федерации в разработке рекомендаций парламентских слушаний</w:t>
            </w:r>
          </w:p>
        </w:tc>
        <w:tc>
          <w:tcPr>
            <w:tcW w:w="2124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lastRenderedPageBreak/>
              <w:t>Диплом</w:t>
            </w:r>
          </w:p>
        </w:tc>
      </w:tr>
      <w:tr w:rsidR="00EC77D3" w:rsidRPr="00EC77D3" w:rsidTr="00EC77D3">
        <w:tc>
          <w:tcPr>
            <w:tcW w:w="1526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lastRenderedPageBreak/>
              <w:t>Грязнов Д.В.</w:t>
            </w:r>
          </w:p>
        </w:tc>
        <w:tc>
          <w:tcPr>
            <w:tcW w:w="2235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Региональный чемпионат Республики Карелия</w:t>
            </w:r>
            <w:proofErr w:type="gramStart"/>
            <w:r w:rsidRPr="00EC77D3">
              <w:rPr>
                <w:sz w:val="20"/>
                <w:szCs w:val="20"/>
              </w:rPr>
              <w:t>«М</w:t>
            </w:r>
            <w:proofErr w:type="gramEnd"/>
            <w:r w:rsidRPr="00EC77D3">
              <w:rPr>
                <w:sz w:val="20"/>
                <w:szCs w:val="20"/>
              </w:rPr>
              <w:t>олодые профессионалы» (</w:t>
            </w:r>
            <w:proofErr w:type="spellStart"/>
            <w:r w:rsidRPr="00EC77D3">
              <w:rPr>
                <w:sz w:val="20"/>
                <w:szCs w:val="20"/>
              </w:rPr>
              <w:t>Ворлдскиллс</w:t>
            </w:r>
            <w:proofErr w:type="spellEnd"/>
            <w:r w:rsidRPr="00EC77D3">
              <w:rPr>
                <w:sz w:val="20"/>
                <w:szCs w:val="20"/>
              </w:rPr>
              <w:t xml:space="preserve"> Россия) по компетенции Ремонт и обслуживание автомобилей</w:t>
            </w:r>
          </w:p>
        </w:tc>
        <w:tc>
          <w:tcPr>
            <w:tcW w:w="2000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г. Петрозаводск</w:t>
            </w:r>
          </w:p>
        </w:tc>
        <w:tc>
          <w:tcPr>
            <w:tcW w:w="2004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Эксперт чемпионата</w:t>
            </w:r>
          </w:p>
        </w:tc>
        <w:tc>
          <w:tcPr>
            <w:tcW w:w="2124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Сертификат эксперта</w:t>
            </w:r>
          </w:p>
        </w:tc>
      </w:tr>
      <w:tr w:rsidR="00EC77D3" w:rsidRPr="00EC77D3" w:rsidTr="00EC77D3">
        <w:tc>
          <w:tcPr>
            <w:tcW w:w="1526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Вдовиченко</w:t>
            </w:r>
            <w:proofErr w:type="spellEnd"/>
            <w:r w:rsidRPr="00EC77D3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235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Региональный чемпионат Республики Карелия</w:t>
            </w:r>
            <w:proofErr w:type="gramStart"/>
            <w:r w:rsidRPr="00EC77D3">
              <w:rPr>
                <w:sz w:val="20"/>
                <w:szCs w:val="20"/>
              </w:rPr>
              <w:t>«М</w:t>
            </w:r>
            <w:proofErr w:type="gramEnd"/>
            <w:r w:rsidRPr="00EC77D3">
              <w:rPr>
                <w:sz w:val="20"/>
                <w:szCs w:val="20"/>
              </w:rPr>
              <w:t>олодые профессионалы» (</w:t>
            </w:r>
            <w:proofErr w:type="spellStart"/>
            <w:r w:rsidRPr="00EC77D3">
              <w:rPr>
                <w:sz w:val="20"/>
                <w:szCs w:val="20"/>
              </w:rPr>
              <w:t>Ворлдскиллс</w:t>
            </w:r>
            <w:proofErr w:type="spellEnd"/>
            <w:r w:rsidRPr="00EC77D3">
              <w:rPr>
                <w:sz w:val="20"/>
                <w:szCs w:val="20"/>
              </w:rPr>
              <w:t xml:space="preserve"> Россия) по компетенции Кузовной ремонт</w:t>
            </w:r>
          </w:p>
        </w:tc>
        <w:tc>
          <w:tcPr>
            <w:tcW w:w="2000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г. Петрозаводск</w:t>
            </w:r>
          </w:p>
        </w:tc>
        <w:tc>
          <w:tcPr>
            <w:tcW w:w="2004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Эксперт чемпионата</w:t>
            </w:r>
          </w:p>
        </w:tc>
        <w:tc>
          <w:tcPr>
            <w:tcW w:w="2124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Сертификат эксперта</w:t>
            </w:r>
          </w:p>
        </w:tc>
      </w:tr>
      <w:tr w:rsidR="00EC77D3" w:rsidRPr="00EC77D3" w:rsidTr="00EC77D3">
        <w:tc>
          <w:tcPr>
            <w:tcW w:w="1526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Лешков</w:t>
            </w:r>
            <w:proofErr w:type="spellEnd"/>
            <w:r w:rsidRPr="00EC77D3"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2235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Региональный чемпионат Республики Карелия</w:t>
            </w:r>
            <w:proofErr w:type="gramStart"/>
            <w:r w:rsidRPr="00EC77D3">
              <w:rPr>
                <w:sz w:val="20"/>
                <w:szCs w:val="20"/>
              </w:rPr>
              <w:t>«М</w:t>
            </w:r>
            <w:proofErr w:type="gramEnd"/>
            <w:r w:rsidRPr="00EC77D3">
              <w:rPr>
                <w:sz w:val="20"/>
                <w:szCs w:val="20"/>
              </w:rPr>
              <w:t>олодые профессионалы» (</w:t>
            </w:r>
            <w:proofErr w:type="spellStart"/>
            <w:r w:rsidRPr="00EC77D3">
              <w:rPr>
                <w:sz w:val="20"/>
                <w:szCs w:val="20"/>
              </w:rPr>
              <w:t>Ворлдскиллс</w:t>
            </w:r>
            <w:proofErr w:type="spellEnd"/>
            <w:r w:rsidRPr="00EC77D3">
              <w:rPr>
                <w:sz w:val="20"/>
                <w:szCs w:val="20"/>
              </w:rPr>
              <w:t xml:space="preserve"> Россия) по компетенции Сухое строительство и штукатурные работы</w:t>
            </w:r>
          </w:p>
        </w:tc>
        <w:tc>
          <w:tcPr>
            <w:tcW w:w="2000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г. Петрозаводск</w:t>
            </w:r>
          </w:p>
        </w:tc>
        <w:tc>
          <w:tcPr>
            <w:tcW w:w="2004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Эксперт чемпионата</w:t>
            </w:r>
          </w:p>
        </w:tc>
        <w:tc>
          <w:tcPr>
            <w:tcW w:w="2124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Сертификат эксперта</w:t>
            </w:r>
          </w:p>
        </w:tc>
      </w:tr>
      <w:tr w:rsidR="00EC77D3" w:rsidRPr="00EC77D3" w:rsidTr="00EC77D3">
        <w:tc>
          <w:tcPr>
            <w:tcW w:w="1526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Исаева Н.А.</w:t>
            </w:r>
          </w:p>
        </w:tc>
        <w:tc>
          <w:tcPr>
            <w:tcW w:w="2235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Региональный чемпионат Республики Карелия</w:t>
            </w:r>
            <w:proofErr w:type="gramStart"/>
            <w:r w:rsidRPr="00EC77D3">
              <w:rPr>
                <w:sz w:val="20"/>
                <w:szCs w:val="20"/>
              </w:rPr>
              <w:t>«М</w:t>
            </w:r>
            <w:proofErr w:type="gramEnd"/>
            <w:r w:rsidRPr="00EC77D3">
              <w:rPr>
                <w:sz w:val="20"/>
                <w:szCs w:val="20"/>
              </w:rPr>
              <w:t>олодые профессионалы» (</w:t>
            </w:r>
            <w:proofErr w:type="spellStart"/>
            <w:r w:rsidRPr="00EC77D3">
              <w:rPr>
                <w:sz w:val="20"/>
                <w:szCs w:val="20"/>
              </w:rPr>
              <w:t>Ворлдскиллс</w:t>
            </w:r>
            <w:proofErr w:type="spellEnd"/>
            <w:r w:rsidRPr="00EC77D3">
              <w:rPr>
                <w:sz w:val="20"/>
                <w:szCs w:val="20"/>
              </w:rPr>
              <w:t xml:space="preserve"> Россия) по компетенции Администрирование отеля</w:t>
            </w:r>
          </w:p>
        </w:tc>
        <w:tc>
          <w:tcPr>
            <w:tcW w:w="2000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г. Петрозаводск</w:t>
            </w:r>
          </w:p>
        </w:tc>
        <w:tc>
          <w:tcPr>
            <w:tcW w:w="2004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Эксперт чемпионата</w:t>
            </w:r>
          </w:p>
        </w:tc>
        <w:tc>
          <w:tcPr>
            <w:tcW w:w="2124" w:type="dxa"/>
            <w:vAlign w:val="center"/>
          </w:tcPr>
          <w:p w:rsidR="00EC77D3" w:rsidRPr="00EC77D3" w:rsidRDefault="00EC77D3" w:rsidP="00EC77D3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Сертификат эксперта</w:t>
            </w:r>
          </w:p>
        </w:tc>
      </w:tr>
    </w:tbl>
    <w:p w:rsidR="00EC77D3" w:rsidRDefault="00EC77D3" w:rsidP="00EC77D3">
      <w:pPr>
        <w:spacing w:before="0"/>
        <w:ind w:left="0"/>
        <w:jc w:val="both"/>
      </w:pPr>
    </w:p>
    <w:p w:rsidR="00EC77D3" w:rsidRPr="00BE4AE4" w:rsidRDefault="00BE4AE4" w:rsidP="00EC77D3">
      <w:pPr>
        <w:spacing w:before="0"/>
        <w:ind w:left="0"/>
        <w:jc w:val="center"/>
        <w:rPr>
          <w:b/>
        </w:rPr>
      </w:pPr>
      <w:r w:rsidRPr="00BE4AE4">
        <w:rPr>
          <w:b/>
        </w:rPr>
        <w:t>Организация и проведение олимпиадного движения внутри учебного заведения</w:t>
      </w:r>
    </w:p>
    <w:p w:rsidR="00EC77D3" w:rsidRDefault="00EC77D3" w:rsidP="00EC77D3">
      <w:pPr>
        <w:spacing w:before="0"/>
        <w:ind w:left="0"/>
        <w:jc w:val="both"/>
      </w:pPr>
      <w:r>
        <w:t xml:space="preserve">В течение </w:t>
      </w:r>
      <w:r w:rsidR="00BE4AE4">
        <w:t>2017 года</w:t>
      </w:r>
      <w:r>
        <w:t xml:space="preserve"> были проведены предметные Олимпиады по учебным дисциплинам и профессиональным модулям среди </w:t>
      </w:r>
      <w:proofErr w:type="gramStart"/>
      <w:r>
        <w:t>обучающихся</w:t>
      </w:r>
      <w:proofErr w:type="gramEnd"/>
      <w:r>
        <w:t xml:space="preserve"> Г</w:t>
      </w:r>
      <w:r w:rsidR="00BE4AE4">
        <w:t>АПОУ РК «Сортавальский колледж»</w:t>
      </w:r>
    </w:p>
    <w:p w:rsidR="00EC77D3" w:rsidRPr="00292AB7" w:rsidRDefault="00292AB7" w:rsidP="00292AB7">
      <w:pPr>
        <w:spacing w:before="0"/>
        <w:ind w:left="0"/>
        <w:jc w:val="right"/>
        <w:rPr>
          <w:b/>
        </w:rPr>
      </w:pPr>
      <w:r>
        <w:rPr>
          <w:i/>
          <w:sz w:val="20"/>
          <w:szCs w:val="20"/>
        </w:rPr>
        <w:t>Таблица 6</w:t>
      </w:r>
    </w:p>
    <w:tbl>
      <w:tblPr>
        <w:tblW w:w="9923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59"/>
        <w:gridCol w:w="2552"/>
        <w:gridCol w:w="1417"/>
        <w:gridCol w:w="1701"/>
        <w:gridCol w:w="1701"/>
      </w:tblGrid>
      <w:tr w:rsidR="00EC77D3" w:rsidRPr="00EC77D3" w:rsidTr="00EC77D3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C77D3" w:rsidRPr="00EC77D3" w:rsidRDefault="00EC77D3" w:rsidP="00EC77D3">
            <w:pPr>
              <w:spacing w:before="0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77D3">
              <w:rPr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  <w:r w:rsidRPr="00EC77D3">
              <w:rPr>
                <w:b/>
                <w:bCs/>
                <w:i/>
                <w:sz w:val="20"/>
                <w:szCs w:val="20"/>
              </w:rPr>
              <w:t>Руководители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  <w:r w:rsidRPr="00EC77D3">
              <w:rPr>
                <w:b/>
                <w:bCs/>
                <w:i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  <w:r w:rsidRPr="00EC77D3">
              <w:rPr>
                <w:b/>
                <w:bCs/>
                <w:i/>
                <w:sz w:val="20"/>
                <w:szCs w:val="20"/>
              </w:rPr>
              <w:t>Учебная дисциплина, ПМ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C77D3" w:rsidRPr="00EC77D3" w:rsidRDefault="00EC77D3" w:rsidP="00EC77D3">
            <w:pPr>
              <w:spacing w:before="0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77D3">
              <w:rPr>
                <w:b/>
                <w:bCs/>
                <w:i/>
                <w:sz w:val="20"/>
                <w:szCs w:val="20"/>
              </w:rPr>
              <w:t xml:space="preserve">Победители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C77D3" w:rsidRPr="00EC77D3" w:rsidRDefault="00EC77D3" w:rsidP="00EC77D3">
            <w:pPr>
              <w:spacing w:before="0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77D3">
              <w:rPr>
                <w:b/>
                <w:bCs/>
                <w:i/>
                <w:sz w:val="20"/>
                <w:szCs w:val="20"/>
              </w:rPr>
              <w:t>Состав жюри</w:t>
            </w:r>
          </w:p>
        </w:tc>
      </w:tr>
      <w:tr w:rsidR="00EC77D3" w:rsidRPr="00EC77D3" w:rsidTr="00EC77D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19.01.2017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Никитина Н.И.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Ахметшина</w:t>
            </w:r>
            <w:proofErr w:type="spellEnd"/>
            <w:r w:rsidRPr="00EC77D3">
              <w:rPr>
                <w:sz w:val="20"/>
                <w:szCs w:val="20"/>
              </w:rPr>
              <w:t xml:space="preserve"> Н.Б.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Науменко</w:t>
            </w:r>
            <w:proofErr w:type="spellEnd"/>
            <w:r w:rsidRPr="00EC77D3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hd w:val="clear" w:color="auto" w:fill="FFFFFF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EC77D3">
              <w:rPr>
                <w:color w:val="000000"/>
                <w:sz w:val="20"/>
                <w:szCs w:val="20"/>
              </w:rPr>
              <w:t xml:space="preserve">230 группа  специальности «Гостиничный сервис», </w:t>
            </w:r>
          </w:p>
          <w:p w:rsidR="00EC77D3" w:rsidRPr="00EC77D3" w:rsidRDefault="00EC77D3" w:rsidP="00EC77D3">
            <w:pPr>
              <w:shd w:val="clear" w:color="auto" w:fill="FFFFFF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EC77D3">
              <w:rPr>
                <w:color w:val="000000"/>
                <w:sz w:val="20"/>
                <w:szCs w:val="20"/>
              </w:rPr>
              <w:t>531 группа специальности «Земельно-имущественные отношения»</w:t>
            </w:r>
          </w:p>
          <w:p w:rsidR="00EC77D3" w:rsidRPr="00EC77D3" w:rsidRDefault="00EC77D3" w:rsidP="00EC77D3">
            <w:pPr>
              <w:shd w:val="clear" w:color="auto" w:fill="FFFFFF"/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color w:val="000000"/>
                <w:sz w:val="20"/>
                <w:szCs w:val="20"/>
              </w:rPr>
              <w:t>731 группа специальности «Строительство и эксплуатация зданий и сооружений»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1 место - </w:t>
            </w:r>
            <w:proofErr w:type="spellStart"/>
            <w:r w:rsidRPr="00EC77D3">
              <w:rPr>
                <w:sz w:val="20"/>
                <w:szCs w:val="20"/>
              </w:rPr>
              <w:t>Заславский</w:t>
            </w:r>
            <w:proofErr w:type="spellEnd"/>
            <w:r w:rsidRPr="00EC77D3">
              <w:rPr>
                <w:sz w:val="20"/>
                <w:szCs w:val="20"/>
              </w:rPr>
              <w:t xml:space="preserve"> В., 230 группа</w:t>
            </w:r>
          </w:p>
          <w:p w:rsidR="00EC77D3" w:rsidRPr="00EC77D3" w:rsidRDefault="00EC77D3" w:rsidP="00EC77D3">
            <w:pPr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2 место - </w:t>
            </w:r>
            <w:proofErr w:type="spellStart"/>
            <w:r w:rsidRPr="00EC77D3">
              <w:rPr>
                <w:color w:val="000000"/>
                <w:sz w:val="20"/>
                <w:szCs w:val="20"/>
              </w:rPr>
              <w:t>Буглакова</w:t>
            </w:r>
            <w:proofErr w:type="spellEnd"/>
            <w:r w:rsidRPr="00EC77D3">
              <w:rPr>
                <w:color w:val="000000"/>
                <w:sz w:val="20"/>
                <w:szCs w:val="20"/>
              </w:rPr>
              <w:t xml:space="preserve"> К.А., 731 группа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color w:val="000000"/>
                <w:sz w:val="20"/>
                <w:szCs w:val="20"/>
              </w:rPr>
              <w:t>3 место - Потапова Т.А., 731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Егорова В.З.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Никитина Н.Б.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Ахметшина</w:t>
            </w:r>
            <w:proofErr w:type="spellEnd"/>
            <w:r w:rsidRPr="00EC77D3">
              <w:rPr>
                <w:sz w:val="20"/>
                <w:szCs w:val="20"/>
              </w:rPr>
              <w:t xml:space="preserve"> Н.Б.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Науменко</w:t>
            </w:r>
            <w:proofErr w:type="spellEnd"/>
            <w:r w:rsidRPr="00EC77D3">
              <w:rPr>
                <w:sz w:val="20"/>
                <w:szCs w:val="20"/>
              </w:rPr>
              <w:t xml:space="preserve"> С.А.</w:t>
            </w:r>
          </w:p>
        </w:tc>
      </w:tr>
      <w:tr w:rsidR="00EC77D3" w:rsidRPr="00EC77D3" w:rsidTr="00EC77D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lastRenderedPageBreak/>
              <w:t>03.02.2017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Максютенко</w:t>
            </w:r>
            <w:proofErr w:type="spellEnd"/>
            <w:r w:rsidRPr="00EC77D3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hd w:val="clear" w:color="auto" w:fill="FFFFFF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EC77D3">
              <w:rPr>
                <w:color w:val="000000"/>
                <w:sz w:val="20"/>
                <w:szCs w:val="20"/>
              </w:rPr>
              <w:t>721 группа специальности Строительство и эксплуатация зданий и сооружений 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1 место – </w:t>
            </w:r>
            <w:r w:rsidR="00BE4AE4">
              <w:rPr>
                <w:sz w:val="20"/>
                <w:szCs w:val="20"/>
              </w:rPr>
              <w:t>Макарова М., 721 группа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2 место – </w:t>
            </w:r>
            <w:r w:rsidR="00BE4AE4">
              <w:rPr>
                <w:sz w:val="20"/>
                <w:szCs w:val="20"/>
              </w:rPr>
              <w:t>Степанов С., 721 группа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3 место – </w:t>
            </w:r>
            <w:proofErr w:type="spellStart"/>
            <w:r w:rsidR="00BE4AE4">
              <w:rPr>
                <w:sz w:val="20"/>
                <w:szCs w:val="20"/>
              </w:rPr>
              <w:t>Буклерис</w:t>
            </w:r>
            <w:proofErr w:type="spellEnd"/>
            <w:r w:rsidR="00BE4AE4">
              <w:rPr>
                <w:sz w:val="20"/>
                <w:szCs w:val="20"/>
              </w:rPr>
              <w:t xml:space="preserve"> И., 621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Егорова В.З. Крылова Н.Б.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Максютенко</w:t>
            </w:r>
            <w:proofErr w:type="spellEnd"/>
            <w:r w:rsidRPr="00EC77D3">
              <w:rPr>
                <w:sz w:val="20"/>
                <w:szCs w:val="20"/>
              </w:rPr>
              <w:t xml:space="preserve"> Е.М.</w:t>
            </w:r>
          </w:p>
        </w:tc>
      </w:tr>
      <w:tr w:rsidR="00EC77D3" w:rsidRPr="00EC77D3" w:rsidTr="00EC77D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09.02.2017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Рейзнек</w:t>
            </w:r>
            <w:proofErr w:type="spellEnd"/>
            <w:r w:rsidRPr="00EC77D3">
              <w:rPr>
                <w:sz w:val="20"/>
                <w:szCs w:val="20"/>
              </w:rPr>
              <w:t xml:space="preserve"> С.Г.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Валиченко</w:t>
            </w:r>
            <w:proofErr w:type="spellEnd"/>
            <w:r w:rsidRPr="00EC77D3">
              <w:rPr>
                <w:sz w:val="20"/>
                <w:szCs w:val="20"/>
              </w:rPr>
              <w:t xml:space="preserve"> Е.Н.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Пустовойт</w:t>
            </w:r>
            <w:proofErr w:type="spellEnd"/>
            <w:r w:rsidRPr="00EC77D3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hd w:val="clear" w:color="auto" w:fill="FFFFFF"/>
              <w:spacing w:before="0"/>
              <w:ind w:left="0"/>
              <w:rPr>
                <w:color w:val="000000"/>
                <w:sz w:val="20"/>
                <w:szCs w:val="20"/>
              </w:rPr>
            </w:pPr>
            <w:proofErr w:type="gramStart"/>
            <w:r w:rsidRPr="00EC77D3"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 w:rsidRPr="00EC77D3">
              <w:rPr>
                <w:color w:val="000000"/>
                <w:sz w:val="20"/>
                <w:szCs w:val="20"/>
              </w:rPr>
              <w:t xml:space="preserve"> групп 1 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1 место – </w:t>
            </w:r>
            <w:proofErr w:type="spellStart"/>
            <w:r w:rsidRPr="00EC77D3">
              <w:rPr>
                <w:sz w:val="20"/>
                <w:szCs w:val="20"/>
              </w:rPr>
              <w:t>Баранская</w:t>
            </w:r>
            <w:proofErr w:type="spellEnd"/>
            <w:r w:rsidRPr="00EC77D3">
              <w:rPr>
                <w:sz w:val="20"/>
                <w:szCs w:val="20"/>
              </w:rPr>
              <w:t xml:space="preserve"> Д., 111 группа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2 место – Герасимов М., 611 группа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3 место – Захарова С., 311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Рейзнек</w:t>
            </w:r>
            <w:proofErr w:type="spellEnd"/>
            <w:r w:rsidRPr="00EC77D3">
              <w:rPr>
                <w:sz w:val="20"/>
                <w:szCs w:val="20"/>
              </w:rPr>
              <w:t xml:space="preserve"> С.Г.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Валиченко</w:t>
            </w:r>
            <w:proofErr w:type="spellEnd"/>
            <w:r w:rsidRPr="00EC77D3">
              <w:rPr>
                <w:sz w:val="20"/>
                <w:szCs w:val="20"/>
              </w:rPr>
              <w:t xml:space="preserve"> Е.Н.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Пустовойт</w:t>
            </w:r>
            <w:proofErr w:type="spellEnd"/>
            <w:r w:rsidRPr="00EC77D3">
              <w:rPr>
                <w:sz w:val="20"/>
                <w:szCs w:val="20"/>
              </w:rPr>
              <w:t xml:space="preserve"> Г.А.</w:t>
            </w:r>
          </w:p>
        </w:tc>
      </w:tr>
      <w:tr w:rsidR="00EC77D3" w:rsidRPr="00EC77D3" w:rsidTr="00EC77D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13.02.2017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Ахметшина</w:t>
            </w:r>
            <w:proofErr w:type="spellEnd"/>
            <w:r w:rsidRPr="00EC77D3">
              <w:rPr>
                <w:sz w:val="20"/>
                <w:szCs w:val="20"/>
              </w:rPr>
              <w:t xml:space="preserve"> Н.Б.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hd w:val="clear" w:color="auto" w:fill="FFFFFF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EC77D3">
              <w:rPr>
                <w:color w:val="000000"/>
                <w:sz w:val="20"/>
                <w:szCs w:val="20"/>
              </w:rPr>
              <w:t>Обучающиеся 641 группы специальности Механизация сельского хозяйства (15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1 место – Степанов Д.;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2 место – Егоров А.;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3 место – </w:t>
            </w:r>
            <w:proofErr w:type="spellStart"/>
            <w:r w:rsidRPr="00EC77D3">
              <w:rPr>
                <w:sz w:val="20"/>
                <w:szCs w:val="20"/>
              </w:rPr>
              <w:t>Порубенский</w:t>
            </w:r>
            <w:proofErr w:type="spellEnd"/>
            <w:r w:rsidRPr="00EC77D3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Никитина Н.И.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Крылова Н.Б.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Ахметшина</w:t>
            </w:r>
            <w:proofErr w:type="spellEnd"/>
            <w:r w:rsidRPr="00EC77D3">
              <w:rPr>
                <w:sz w:val="20"/>
                <w:szCs w:val="20"/>
              </w:rPr>
              <w:t xml:space="preserve"> Н.Б.</w:t>
            </w:r>
          </w:p>
        </w:tc>
      </w:tr>
      <w:tr w:rsidR="00EC77D3" w:rsidRPr="00EC77D3" w:rsidTr="00EC77D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06.03.2016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Гауер</w:t>
            </w:r>
            <w:proofErr w:type="spellEnd"/>
            <w:r w:rsidRPr="00EC77D3">
              <w:rPr>
                <w:sz w:val="20"/>
                <w:szCs w:val="20"/>
              </w:rPr>
              <w:t xml:space="preserve"> Е.Ф.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hd w:val="clear" w:color="auto" w:fill="FFFFFF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EC77D3">
              <w:rPr>
                <w:color w:val="000000"/>
                <w:sz w:val="20"/>
                <w:szCs w:val="20"/>
              </w:rPr>
              <w:t>Обучающиеся 641 группы специальности Механизация сельского хозяйства, 531 группы Земельно-имущественные отношения (35 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8F8F8"/>
              </w:rPr>
            </w:pPr>
            <w:r w:rsidRPr="00EC77D3">
              <w:rPr>
                <w:rStyle w:val="a3"/>
                <w:bCs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8F8F8"/>
              </w:rPr>
              <w:t>1 место</w:t>
            </w:r>
            <w:r w:rsidRPr="00EC77D3">
              <w:rPr>
                <w:rStyle w:val="apple-converted-space"/>
                <w:color w:val="000000"/>
                <w:sz w:val="20"/>
                <w:szCs w:val="20"/>
                <w:shd w:val="clear" w:color="auto" w:fill="F8F8F8"/>
              </w:rPr>
              <w:t xml:space="preserve"> </w:t>
            </w:r>
            <w:r w:rsidRPr="00EC77D3">
              <w:rPr>
                <w:color w:val="000000"/>
                <w:sz w:val="20"/>
                <w:szCs w:val="20"/>
                <w:shd w:val="clear" w:color="auto" w:fill="F8F8F8"/>
              </w:rPr>
              <w:t xml:space="preserve">– </w:t>
            </w:r>
            <w:proofErr w:type="spellStart"/>
            <w:r w:rsidRPr="00EC77D3">
              <w:rPr>
                <w:color w:val="000000"/>
                <w:sz w:val="20"/>
                <w:szCs w:val="20"/>
                <w:shd w:val="clear" w:color="auto" w:fill="F8F8F8"/>
              </w:rPr>
              <w:t>Клепач</w:t>
            </w:r>
            <w:proofErr w:type="spellEnd"/>
            <w:r w:rsidRPr="00EC77D3">
              <w:rPr>
                <w:color w:val="000000"/>
                <w:sz w:val="20"/>
                <w:szCs w:val="20"/>
                <w:shd w:val="clear" w:color="auto" w:fill="F8F8F8"/>
              </w:rPr>
              <w:t xml:space="preserve"> Ю., 531 группа</w:t>
            </w:r>
          </w:p>
          <w:p w:rsidR="00EC77D3" w:rsidRPr="00EC77D3" w:rsidRDefault="00EC77D3" w:rsidP="00EC77D3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8F8F8"/>
              </w:rPr>
            </w:pPr>
            <w:r w:rsidRPr="00EC77D3">
              <w:rPr>
                <w:color w:val="000000"/>
                <w:sz w:val="20"/>
                <w:szCs w:val="20"/>
                <w:shd w:val="clear" w:color="auto" w:fill="F8F8F8"/>
              </w:rPr>
              <w:t xml:space="preserve">2 место – </w:t>
            </w:r>
            <w:proofErr w:type="spellStart"/>
            <w:r w:rsidRPr="00EC77D3">
              <w:rPr>
                <w:color w:val="000000"/>
                <w:sz w:val="20"/>
                <w:szCs w:val="20"/>
                <w:shd w:val="clear" w:color="auto" w:fill="F8F8F8"/>
              </w:rPr>
              <w:t>Ярмаш</w:t>
            </w:r>
            <w:proofErr w:type="spellEnd"/>
            <w:r w:rsidRPr="00EC77D3">
              <w:rPr>
                <w:color w:val="000000"/>
                <w:sz w:val="20"/>
                <w:szCs w:val="20"/>
                <w:shd w:val="clear" w:color="auto" w:fill="F8F8F8"/>
              </w:rPr>
              <w:t xml:space="preserve"> А., 531 группа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color w:val="000000"/>
                <w:sz w:val="20"/>
                <w:szCs w:val="20"/>
                <w:shd w:val="clear" w:color="auto" w:fill="F8F8F8"/>
              </w:rPr>
              <w:t xml:space="preserve">3 место – </w:t>
            </w:r>
            <w:proofErr w:type="spellStart"/>
            <w:r w:rsidRPr="00EC77D3">
              <w:rPr>
                <w:color w:val="000000"/>
                <w:sz w:val="20"/>
                <w:szCs w:val="20"/>
                <w:shd w:val="clear" w:color="auto" w:fill="F8F8F8"/>
              </w:rPr>
              <w:t>Шевкова</w:t>
            </w:r>
            <w:proofErr w:type="spellEnd"/>
            <w:r w:rsidRPr="00EC77D3">
              <w:rPr>
                <w:color w:val="000000"/>
                <w:sz w:val="20"/>
                <w:szCs w:val="20"/>
                <w:shd w:val="clear" w:color="auto" w:fill="F8F8F8"/>
              </w:rPr>
              <w:t xml:space="preserve"> А., 531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Гауер</w:t>
            </w:r>
            <w:proofErr w:type="spellEnd"/>
            <w:r w:rsidRPr="00EC77D3">
              <w:rPr>
                <w:sz w:val="20"/>
                <w:szCs w:val="20"/>
              </w:rPr>
              <w:t xml:space="preserve"> Е.Ф.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Дубина Ю.В.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Егорова В.З.</w:t>
            </w:r>
          </w:p>
        </w:tc>
      </w:tr>
      <w:tr w:rsidR="00EC77D3" w:rsidRPr="00EC77D3" w:rsidTr="00EC77D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02.03.2014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Степанова Н.В.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Васильева Е.Э.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hd w:val="clear" w:color="auto" w:fill="FFFFFF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EC77D3">
              <w:rPr>
                <w:color w:val="000000"/>
                <w:sz w:val="20"/>
                <w:szCs w:val="20"/>
              </w:rPr>
              <w:t>Обучающиеся 1 курса специальностей Ветеринария, Механизация сельского хозяйства, Строительство и эксплуатация зданий и сооружений, Технология продукции общественного питания (12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1 место – Потапова Ю., 411 группа Ветеринария;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2 место Кузьмина В., 215 группа Технология;, 3 место – </w:t>
            </w:r>
            <w:proofErr w:type="spellStart"/>
            <w:r w:rsidRPr="00EC77D3">
              <w:rPr>
                <w:sz w:val="20"/>
                <w:szCs w:val="20"/>
              </w:rPr>
              <w:t>Роженко</w:t>
            </w:r>
            <w:proofErr w:type="spellEnd"/>
            <w:r w:rsidRPr="00EC77D3">
              <w:rPr>
                <w:sz w:val="20"/>
                <w:szCs w:val="20"/>
              </w:rPr>
              <w:t xml:space="preserve"> А., 411 Ветеринария;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4 место – </w:t>
            </w:r>
            <w:proofErr w:type="spellStart"/>
            <w:r w:rsidRPr="00EC77D3">
              <w:rPr>
                <w:sz w:val="20"/>
                <w:szCs w:val="20"/>
              </w:rPr>
              <w:t>Юрик</w:t>
            </w:r>
            <w:proofErr w:type="spellEnd"/>
            <w:r w:rsidRPr="00EC77D3">
              <w:rPr>
                <w:sz w:val="20"/>
                <w:szCs w:val="20"/>
              </w:rPr>
              <w:t xml:space="preserve"> Е., 411 Ветеринария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Степанова Н.В.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Васильева Е.Э.</w:t>
            </w:r>
          </w:p>
        </w:tc>
      </w:tr>
      <w:tr w:rsidR="00EC77D3" w:rsidRPr="00EC77D3" w:rsidTr="00EC77D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03.03.2014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Макарова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hd w:val="clear" w:color="auto" w:fill="FFFFFF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EC77D3">
              <w:rPr>
                <w:color w:val="000000"/>
                <w:sz w:val="20"/>
                <w:szCs w:val="20"/>
              </w:rPr>
              <w:t>Обучающиеся 1 курса специальностей Ветеринария, Механизация сельского хозяйства, Строительство и эксплуатация зданий и сооружений, Технология продукции общественного питания, Электрификация сельского хозяйства (20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 xml:space="preserve">1 место – </w:t>
            </w:r>
            <w:proofErr w:type="spellStart"/>
            <w:r w:rsidRPr="00EC77D3">
              <w:rPr>
                <w:sz w:val="20"/>
                <w:szCs w:val="20"/>
              </w:rPr>
              <w:t>Грицай</w:t>
            </w:r>
            <w:proofErr w:type="spellEnd"/>
            <w:r w:rsidRPr="00EC77D3">
              <w:rPr>
                <w:sz w:val="20"/>
                <w:szCs w:val="20"/>
              </w:rPr>
              <w:t xml:space="preserve"> М., 411 группа Ветеринария;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2 место – Долгая Л., 411 группа Ветеринария;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3 место – Селин Р., 611 группа Механизация сельского хозяйства, Смирнов Г, 711 группа Строительство;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4 место – Заболотный М., 611 группа Механизация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Крылова М.В.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Егорова В.З.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Макарова М.В.</w:t>
            </w:r>
          </w:p>
        </w:tc>
      </w:tr>
      <w:tr w:rsidR="00EC77D3" w:rsidRPr="00EC77D3" w:rsidTr="00EC77D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03.03 2017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Ермолаева О.И.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hd w:val="clear" w:color="auto" w:fill="FFFFFF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EC77D3">
              <w:rPr>
                <w:color w:val="000000"/>
                <w:sz w:val="20"/>
                <w:szCs w:val="20"/>
              </w:rPr>
              <w:t xml:space="preserve">Обучающиеся 1 курса специальностей Механизация сельского хозяйства, Строительство и эксплуатация зданий и сооружений, профессии </w:t>
            </w:r>
            <w:r w:rsidRPr="00EC77D3">
              <w:rPr>
                <w:color w:val="000000"/>
                <w:sz w:val="20"/>
                <w:szCs w:val="20"/>
              </w:rPr>
              <w:lastRenderedPageBreak/>
              <w:t>Электромонтер 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t xml:space="preserve">1 место - </w:t>
            </w:r>
            <w:proofErr w:type="spellStart"/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t>Архипенко</w:t>
            </w:r>
            <w:proofErr w:type="spellEnd"/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t xml:space="preserve"> И., 921 Электромонтер;</w:t>
            </w:r>
          </w:p>
          <w:p w:rsidR="00EC77D3" w:rsidRPr="00EC77D3" w:rsidRDefault="00EC77D3" w:rsidP="00EC77D3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t>2место - Смирнов Г., 711 Строительство;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3 место - Федоренко В., 921 группа Электромонтер, Исаков О., 711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lastRenderedPageBreak/>
              <w:t>Ермолаева О.И.</w:t>
            </w:r>
          </w:p>
        </w:tc>
      </w:tr>
      <w:tr w:rsidR="00EC77D3" w:rsidRPr="00EC77D3" w:rsidTr="00EC77D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lastRenderedPageBreak/>
              <w:t>16.03.2017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Андрианов Н.Ф.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hd w:val="clear" w:color="auto" w:fill="FFFFFF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EC77D3">
              <w:rPr>
                <w:color w:val="000000"/>
                <w:sz w:val="20"/>
                <w:szCs w:val="20"/>
              </w:rPr>
              <w:t>Обучающиеся 2 курса специальностей Механизация сельского хозяйства, Строительство и эксплуатация зданий и сооружений 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t>1 место – Макарова Н., 721 группа</w:t>
            </w:r>
          </w:p>
          <w:p w:rsidR="00EC77D3" w:rsidRPr="00EC77D3" w:rsidRDefault="00EC77D3" w:rsidP="00EC77D3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t>2 место – Дубровская А., 721 группа</w:t>
            </w:r>
          </w:p>
          <w:p w:rsidR="00EC77D3" w:rsidRPr="00EC77D3" w:rsidRDefault="00EC77D3" w:rsidP="00EC77D3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t>3 место – Галактионова Д., 721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Андрианов Н.Ф.</w:t>
            </w:r>
          </w:p>
        </w:tc>
      </w:tr>
      <w:tr w:rsidR="00EC77D3" w:rsidRPr="00EC77D3" w:rsidTr="00EC77D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22.03.2017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Рыбникова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hd w:val="clear" w:color="auto" w:fill="FFFFFF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EC77D3">
              <w:rPr>
                <w:color w:val="000000"/>
                <w:sz w:val="20"/>
                <w:szCs w:val="20"/>
              </w:rPr>
              <w:t>Обучающиеся 1 курса специальностей Механизация сельского хозяйства, Строительство и эксплуатация зданий и сооружений 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t xml:space="preserve">1 место – </w:t>
            </w:r>
            <w:proofErr w:type="spellStart"/>
            <w:r w:rsidR="00BE4AE4">
              <w:rPr>
                <w:color w:val="000000"/>
                <w:sz w:val="20"/>
                <w:szCs w:val="20"/>
                <w:shd w:val="clear" w:color="auto" w:fill="FFFFFF"/>
              </w:rPr>
              <w:t>Архипенко</w:t>
            </w:r>
            <w:proofErr w:type="spellEnd"/>
            <w:r w:rsidR="00BE4AE4">
              <w:rPr>
                <w:color w:val="000000"/>
                <w:sz w:val="20"/>
                <w:szCs w:val="20"/>
                <w:shd w:val="clear" w:color="auto" w:fill="FFFFFF"/>
              </w:rPr>
              <w:t xml:space="preserve"> И., 611 группа</w:t>
            </w:r>
          </w:p>
          <w:p w:rsidR="00EC77D3" w:rsidRPr="00EC77D3" w:rsidRDefault="00EC77D3" w:rsidP="00EC77D3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t xml:space="preserve">2 место – </w:t>
            </w:r>
            <w:r w:rsidR="00BE4AE4">
              <w:rPr>
                <w:color w:val="000000"/>
                <w:sz w:val="20"/>
                <w:szCs w:val="20"/>
                <w:shd w:val="clear" w:color="auto" w:fill="FFFFFF"/>
              </w:rPr>
              <w:t>Смирнов Г., 711 группа</w:t>
            </w:r>
          </w:p>
          <w:p w:rsidR="00EC77D3" w:rsidRPr="00EC77D3" w:rsidRDefault="00EC77D3" w:rsidP="00EC77D3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t xml:space="preserve">3 место – </w:t>
            </w:r>
            <w:r w:rsidR="00BE4AE4">
              <w:rPr>
                <w:color w:val="000000"/>
                <w:sz w:val="20"/>
                <w:szCs w:val="20"/>
                <w:shd w:val="clear" w:color="auto" w:fill="FFFFFF"/>
              </w:rPr>
              <w:t>Исаков О., 711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Рыбникова Л.В.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Егорова В.З.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Денисова Т.А.</w:t>
            </w:r>
          </w:p>
        </w:tc>
      </w:tr>
      <w:tr w:rsidR="00EC77D3" w:rsidRPr="00EC77D3" w:rsidTr="00EC77D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28.03.2017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Егорова В.З.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BE4AE4">
            <w:pPr>
              <w:spacing w:before="0"/>
              <w:ind w:left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C77D3">
              <w:rPr>
                <w:color w:val="000000"/>
                <w:sz w:val="20"/>
                <w:szCs w:val="20"/>
              </w:rPr>
              <w:t xml:space="preserve">Обучающиеся </w:t>
            </w:r>
            <w:r w:rsidRPr="00EC77D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1 курса обучения специальностей 35.02.07 Механизация сельского хозяйства, 36.02.01 Ветеринария, 19.02.10 Технология продукции общественного питания, 2 курса обучения специальности 08.02.01 Строительство и эксплуатация зданий и сооружений, 43.02.11 Гостиничный сервис (9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t xml:space="preserve">1 место – </w:t>
            </w:r>
            <w:proofErr w:type="spellStart"/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t>Заславский</w:t>
            </w:r>
            <w:proofErr w:type="spellEnd"/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t xml:space="preserve"> В., 230 группа;</w:t>
            </w:r>
          </w:p>
          <w:p w:rsidR="00EC77D3" w:rsidRPr="00EC77D3" w:rsidRDefault="00EC77D3" w:rsidP="00EC77D3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t xml:space="preserve">2 место – Галактионова Д., 721 группа; </w:t>
            </w:r>
          </w:p>
          <w:p w:rsidR="00EC77D3" w:rsidRPr="00EC77D3" w:rsidRDefault="00EC77D3" w:rsidP="00EC77D3">
            <w:pPr>
              <w:spacing w:before="0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77D3">
              <w:rPr>
                <w:color w:val="000000"/>
                <w:sz w:val="20"/>
                <w:szCs w:val="20"/>
                <w:shd w:val="clear" w:color="auto" w:fill="FFFFFF"/>
              </w:rPr>
              <w:t>3 место – Герасимов М., 611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r w:rsidRPr="00EC77D3">
              <w:rPr>
                <w:sz w:val="20"/>
                <w:szCs w:val="20"/>
              </w:rPr>
              <w:t>Егорова В.З.</w:t>
            </w:r>
          </w:p>
          <w:p w:rsidR="00EC77D3" w:rsidRPr="00EC77D3" w:rsidRDefault="00EC77D3" w:rsidP="00EC77D3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EC77D3">
              <w:rPr>
                <w:sz w:val="20"/>
                <w:szCs w:val="20"/>
              </w:rPr>
              <w:t>Заступневич</w:t>
            </w:r>
            <w:proofErr w:type="spellEnd"/>
            <w:r w:rsidRPr="00EC77D3">
              <w:rPr>
                <w:sz w:val="20"/>
                <w:szCs w:val="20"/>
              </w:rPr>
              <w:t xml:space="preserve"> Е.А.</w:t>
            </w:r>
          </w:p>
        </w:tc>
      </w:tr>
    </w:tbl>
    <w:p w:rsidR="00292AB7" w:rsidRDefault="00292AB7" w:rsidP="00292AB7">
      <w:pPr>
        <w:spacing w:before="0"/>
        <w:ind w:left="0"/>
        <w:jc w:val="center"/>
        <w:rPr>
          <w:b/>
        </w:rPr>
      </w:pPr>
    </w:p>
    <w:p w:rsidR="000C5716" w:rsidRDefault="00292AB7" w:rsidP="00292AB7">
      <w:pPr>
        <w:spacing w:before="0"/>
        <w:ind w:left="0"/>
        <w:jc w:val="center"/>
        <w:rPr>
          <w:b/>
        </w:rPr>
      </w:pPr>
      <w:r>
        <w:rPr>
          <w:b/>
        </w:rPr>
        <w:t>Участие педагогических работников колледжа в городских мероприятиях</w:t>
      </w:r>
    </w:p>
    <w:p w:rsidR="00292AB7" w:rsidRDefault="00292AB7" w:rsidP="00292AB7">
      <w:pPr>
        <w:spacing w:before="0"/>
        <w:ind w:left="0"/>
        <w:jc w:val="both"/>
      </w:pPr>
      <w:r w:rsidRPr="000C6AC5">
        <w:t>Преподаватели и обучающиеся колледжа принимали активное участие в городских мероприятиях, посвященных различным праздникам и памятным датам:</w:t>
      </w:r>
    </w:p>
    <w:p w:rsidR="00292AB7" w:rsidRDefault="00292AB7" w:rsidP="00292AB7">
      <w:pPr>
        <w:pStyle w:val="a4"/>
        <w:shd w:val="clear" w:color="auto" w:fill="F8F8F8"/>
        <w:spacing w:before="0" w:beforeAutospacing="0" w:after="0" w:afterAutospacing="0"/>
        <w:jc w:val="both"/>
      </w:pPr>
      <w:r>
        <w:t xml:space="preserve">- </w:t>
      </w:r>
      <w:r w:rsidRPr="00C21DD9">
        <w:t xml:space="preserve">26 февраля </w:t>
      </w:r>
      <w:r>
        <w:t xml:space="preserve">2017 года </w:t>
      </w:r>
      <w:r w:rsidRPr="00C21DD9">
        <w:t xml:space="preserve">Сортавальский колледж принял активное участие в праздничной программе - Широкая Масленица, которая проходила в сквере на площади Кирова </w:t>
      </w:r>
      <w:proofErr w:type="gramStart"/>
      <w:r w:rsidRPr="00C21DD9">
        <w:t>г</w:t>
      </w:r>
      <w:proofErr w:type="gramEnd"/>
      <w:r w:rsidRPr="00C21DD9">
        <w:t>. Сортавала.</w:t>
      </w:r>
      <w:r>
        <w:t xml:space="preserve"> </w:t>
      </w:r>
      <w:r w:rsidRPr="00C21DD9">
        <w:t>Студенты колледжа участвовали в Благотворительном фестивале выпечки, организовали раздачу каши в полевой кухне и участвовали в театрализованных представлениях</w:t>
      </w:r>
      <w:r>
        <w:t>.</w:t>
      </w:r>
    </w:p>
    <w:p w:rsidR="00292AB7" w:rsidRPr="00C21DD9" w:rsidRDefault="00292AB7" w:rsidP="00292AB7">
      <w:pPr>
        <w:pStyle w:val="a4"/>
        <w:shd w:val="clear" w:color="auto" w:fill="F8F8F8"/>
        <w:spacing w:before="0" w:beforeAutospacing="0" w:after="0" w:afterAutospacing="0"/>
        <w:jc w:val="both"/>
      </w:pPr>
      <w:r>
        <w:t xml:space="preserve">- 6 марта 2017 года состоялась </w:t>
      </w:r>
      <w:r w:rsidRPr="00466C67">
        <w:t xml:space="preserve">Выставка «Взлёт» – это площадка для общения, развития и продвижения актуальных тенденций, идей и проектов. Сортавальский колледж представили обучающиеся специальности Ветеринария - Батищева Анастасия, </w:t>
      </w:r>
      <w:proofErr w:type="spellStart"/>
      <w:r w:rsidRPr="00466C67">
        <w:t>Брягиня</w:t>
      </w:r>
      <w:proofErr w:type="spellEnd"/>
      <w:r w:rsidRPr="00466C67">
        <w:t xml:space="preserve"> Елизавета и </w:t>
      </w:r>
      <w:proofErr w:type="spellStart"/>
      <w:r w:rsidRPr="00466C67">
        <w:t>Бароева</w:t>
      </w:r>
      <w:proofErr w:type="spellEnd"/>
      <w:r w:rsidRPr="00466C67">
        <w:t xml:space="preserve"> Александра наглядно рассказывали и показывали, как ухаживать за животными, своих питомцев приводили и посетители выставки, чтобы подстричь когти, почистить ушки; технологи </w:t>
      </w:r>
      <w:proofErr w:type="spellStart"/>
      <w:r w:rsidRPr="00466C67">
        <w:t>Демиденко</w:t>
      </w:r>
      <w:proofErr w:type="spellEnd"/>
      <w:r w:rsidRPr="00466C67">
        <w:t xml:space="preserve"> Софья и </w:t>
      </w:r>
      <w:proofErr w:type="spellStart"/>
      <w:r w:rsidRPr="00466C67">
        <w:t>Клименко</w:t>
      </w:r>
      <w:proofErr w:type="spellEnd"/>
      <w:r w:rsidRPr="00466C67">
        <w:t xml:space="preserve"> Наталья демонстрировали мастер-класс по сервировке и оформлению праздничных столов.</w:t>
      </w:r>
    </w:p>
    <w:p w:rsidR="00292AB7" w:rsidRDefault="00292AB7" w:rsidP="00292AB7">
      <w:pPr>
        <w:spacing w:before="0"/>
        <w:ind w:left="0"/>
        <w:jc w:val="both"/>
      </w:pPr>
      <w:r>
        <w:t xml:space="preserve">- </w:t>
      </w:r>
      <w:r w:rsidRPr="005E28D2">
        <w:t xml:space="preserve">09 апреля Сортавальский колледж совместно с предприятиями питания </w:t>
      </w:r>
      <w:proofErr w:type="gramStart"/>
      <w:r w:rsidRPr="005E28D2">
        <w:t>г</w:t>
      </w:r>
      <w:proofErr w:type="gramEnd"/>
      <w:r w:rsidRPr="005E28D2">
        <w:t>. Сортавала организовали на городской площадке выставку – дегустацию пасхальных куличей.</w:t>
      </w:r>
      <w:r>
        <w:t xml:space="preserve"> </w:t>
      </w:r>
      <w:r w:rsidRPr="005E28D2">
        <w:t>В выставке приняли участие члены туристкой ассоциации г. Сортавала: ресторан «</w:t>
      </w:r>
      <w:proofErr w:type="spellStart"/>
      <w:r w:rsidRPr="005E28D2">
        <w:t>Пиипун</w:t>
      </w:r>
      <w:proofErr w:type="spellEnd"/>
      <w:r w:rsidRPr="005E28D2">
        <w:t xml:space="preserve"> </w:t>
      </w:r>
      <w:proofErr w:type="spellStart"/>
      <w:r w:rsidRPr="005E28D2">
        <w:t>Пиха</w:t>
      </w:r>
      <w:proofErr w:type="spellEnd"/>
      <w:r w:rsidRPr="005E28D2">
        <w:t>», кафе «</w:t>
      </w:r>
      <w:proofErr w:type="spellStart"/>
      <w:r w:rsidRPr="005E28D2">
        <w:t>Релакс</w:t>
      </w:r>
      <w:proofErr w:type="spellEnd"/>
      <w:r w:rsidRPr="005E28D2">
        <w:t>», кафе «</w:t>
      </w:r>
      <w:proofErr w:type="spellStart"/>
      <w:r w:rsidRPr="005E28D2">
        <w:t>Янис-мяки</w:t>
      </w:r>
      <w:proofErr w:type="spellEnd"/>
      <w:r w:rsidRPr="005E28D2">
        <w:t>», ресторан «</w:t>
      </w:r>
      <w:proofErr w:type="spellStart"/>
      <w:r w:rsidRPr="005E28D2">
        <w:t>Ламберг</w:t>
      </w:r>
      <w:proofErr w:type="spellEnd"/>
      <w:r w:rsidRPr="005E28D2">
        <w:t>», кафе «</w:t>
      </w:r>
      <w:proofErr w:type="spellStart"/>
      <w:r w:rsidRPr="005E28D2">
        <w:t>Ламберг</w:t>
      </w:r>
      <w:proofErr w:type="spellEnd"/>
      <w:r w:rsidRPr="005E28D2">
        <w:t>», ресторан «</w:t>
      </w:r>
      <w:proofErr w:type="spellStart"/>
      <w:r w:rsidRPr="005E28D2">
        <w:t>Гардарика</w:t>
      </w:r>
      <w:proofErr w:type="spellEnd"/>
      <w:r w:rsidRPr="005E28D2">
        <w:t>», кафе «</w:t>
      </w:r>
      <w:proofErr w:type="spellStart"/>
      <w:r w:rsidRPr="005E28D2">
        <w:t>Серахуоне</w:t>
      </w:r>
      <w:proofErr w:type="spellEnd"/>
      <w:r w:rsidRPr="005E28D2">
        <w:t>», кафе «</w:t>
      </w:r>
      <w:proofErr w:type="spellStart"/>
      <w:r w:rsidRPr="005E28D2">
        <w:t>Сердоболь</w:t>
      </w:r>
      <w:proofErr w:type="spellEnd"/>
      <w:r w:rsidRPr="005E28D2">
        <w:t>»</w:t>
      </w:r>
      <w:proofErr w:type="gramStart"/>
      <w:r w:rsidRPr="005E28D2">
        <w:t>,М</w:t>
      </w:r>
      <w:proofErr w:type="gramEnd"/>
      <w:r w:rsidRPr="005E28D2">
        <w:t xml:space="preserve">УП «Сортавальский </w:t>
      </w:r>
      <w:proofErr w:type="spellStart"/>
      <w:r w:rsidRPr="005E28D2">
        <w:t>хлебокомбинат</w:t>
      </w:r>
      <w:proofErr w:type="spellEnd"/>
      <w:r w:rsidRPr="005E28D2">
        <w:t>», ГАПОУ РК «Сортавальский колледж»</w:t>
      </w:r>
      <w:r>
        <w:t>.</w:t>
      </w:r>
    </w:p>
    <w:p w:rsidR="00292AB7" w:rsidRDefault="00292AB7" w:rsidP="00292AB7">
      <w:pPr>
        <w:pStyle w:val="4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- В</w:t>
      </w:r>
      <w:r w:rsidRPr="00C21DD9">
        <w:rPr>
          <w:rFonts w:ascii="Times New Roman" w:hAnsi="Times New Roman"/>
          <w:b w:val="0"/>
          <w:bCs w:val="0"/>
          <w:sz w:val="24"/>
          <w:szCs w:val="24"/>
        </w:rPr>
        <w:t xml:space="preserve"> период с 22 апреля </w:t>
      </w:r>
      <w:r>
        <w:rPr>
          <w:rFonts w:ascii="Times New Roman" w:hAnsi="Times New Roman"/>
          <w:b w:val="0"/>
          <w:bCs w:val="0"/>
          <w:sz w:val="24"/>
          <w:szCs w:val="24"/>
        </w:rPr>
        <w:t>по</w:t>
      </w:r>
      <w:r w:rsidRPr="00C21DD9">
        <w:rPr>
          <w:rFonts w:ascii="Times New Roman" w:hAnsi="Times New Roman"/>
          <w:b w:val="0"/>
          <w:bCs w:val="0"/>
          <w:sz w:val="24"/>
          <w:szCs w:val="24"/>
        </w:rPr>
        <w:t xml:space="preserve"> 22 мая 2017 год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 преподаватели и обучающиеся Сортавальского колледжа приняли участие в проведении </w:t>
      </w:r>
      <w:r w:rsidRPr="00C21DD9">
        <w:rPr>
          <w:rFonts w:ascii="Times New Roman" w:hAnsi="Times New Roman"/>
          <w:b w:val="0"/>
          <w:bCs w:val="0"/>
          <w:sz w:val="24"/>
          <w:szCs w:val="24"/>
        </w:rPr>
        <w:t>Всероссийского экологического субботника «Зеленая Весна»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объявленного </w:t>
      </w:r>
      <w:r w:rsidRPr="005E28D2">
        <w:rPr>
          <w:rFonts w:ascii="Times New Roman" w:hAnsi="Times New Roman"/>
          <w:b w:val="0"/>
          <w:sz w:val="24"/>
          <w:szCs w:val="24"/>
        </w:rPr>
        <w:t>Неправительственны</w:t>
      </w:r>
      <w:r>
        <w:rPr>
          <w:rFonts w:ascii="Times New Roman" w:hAnsi="Times New Roman"/>
          <w:b w:val="0"/>
          <w:sz w:val="24"/>
          <w:szCs w:val="24"/>
        </w:rPr>
        <w:t>м</w:t>
      </w:r>
      <w:r w:rsidRPr="005E28D2">
        <w:rPr>
          <w:rFonts w:ascii="Times New Roman" w:hAnsi="Times New Roman"/>
          <w:b w:val="0"/>
          <w:sz w:val="24"/>
          <w:szCs w:val="24"/>
        </w:rPr>
        <w:t xml:space="preserve"> экологически</w:t>
      </w:r>
      <w:r>
        <w:rPr>
          <w:rFonts w:ascii="Times New Roman" w:hAnsi="Times New Roman"/>
          <w:b w:val="0"/>
          <w:sz w:val="24"/>
          <w:szCs w:val="24"/>
        </w:rPr>
        <w:t>м</w:t>
      </w:r>
      <w:r w:rsidRPr="005E28D2">
        <w:rPr>
          <w:rFonts w:ascii="Times New Roman" w:hAnsi="Times New Roman"/>
          <w:b w:val="0"/>
          <w:sz w:val="24"/>
          <w:szCs w:val="24"/>
        </w:rPr>
        <w:t xml:space="preserve"> фонд</w:t>
      </w:r>
      <w:r>
        <w:rPr>
          <w:rFonts w:ascii="Times New Roman" w:hAnsi="Times New Roman"/>
          <w:b w:val="0"/>
          <w:sz w:val="24"/>
          <w:szCs w:val="24"/>
        </w:rPr>
        <w:t>ом</w:t>
      </w:r>
      <w:r w:rsidRPr="005E28D2">
        <w:rPr>
          <w:rFonts w:ascii="Times New Roman" w:hAnsi="Times New Roman"/>
          <w:b w:val="0"/>
          <w:sz w:val="24"/>
          <w:szCs w:val="24"/>
        </w:rPr>
        <w:t xml:space="preserve"> имени В.И. Вернадского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292AB7" w:rsidRPr="004033B6" w:rsidRDefault="00292AB7" w:rsidP="00292AB7">
      <w:pPr>
        <w:spacing w:before="0"/>
        <w:ind w:left="0"/>
        <w:jc w:val="both"/>
      </w:pPr>
      <w:r>
        <w:t xml:space="preserve">- </w:t>
      </w:r>
      <w:r w:rsidRPr="004033B6">
        <w:t>3 мая студенты 411 группы специальности «Ветеринария» приняли участие во Всероссийской акции Георгиевская ленточка.</w:t>
      </w:r>
    </w:p>
    <w:p w:rsidR="00292AB7" w:rsidRDefault="00F069E9" w:rsidP="00292AB7">
      <w:pPr>
        <w:spacing w:before="0"/>
        <w:ind w:left="0"/>
        <w:jc w:val="both"/>
        <w:rPr>
          <w:rFonts w:ascii="Roboto" w:hAnsi="Roboto"/>
          <w:color w:val="4B453F"/>
          <w:sz w:val="23"/>
          <w:szCs w:val="23"/>
        </w:rPr>
      </w:pPr>
      <w:r>
        <w:t xml:space="preserve">- </w:t>
      </w:r>
      <w:r w:rsidR="00292AB7" w:rsidRPr="004033B6">
        <w:t>9 мая 2017</w:t>
      </w:r>
      <w:r>
        <w:t xml:space="preserve"> </w:t>
      </w:r>
      <w:r w:rsidR="00292AB7" w:rsidRPr="004033B6">
        <w:t>г. преподаватели и студенты Сортавальского колледжа приняли участие в городских мероприятиях, посвященных 72-й годовщине Победы в Великой Отечественной войне, которые включали в себя возложение венков к Братской могиле и спортивные соревнования</w:t>
      </w:r>
      <w:r w:rsidR="00292AB7">
        <w:t>.</w:t>
      </w:r>
    </w:p>
    <w:p w:rsidR="00F069E9" w:rsidRDefault="00F069E9" w:rsidP="00F069E9">
      <w:pPr>
        <w:jc w:val="center"/>
        <w:rPr>
          <w:b/>
        </w:rPr>
      </w:pPr>
      <w:r w:rsidRPr="00F069E9">
        <w:rPr>
          <w:b/>
        </w:rPr>
        <w:t>Проведение открытых учебных занятий и внеклассных тематических мероприятий</w:t>
      </w:r>
    </w:p>
    <w:p w:rsidR="00F069E9" w:rsidRPr="00F069E9" w:rsidRDefault="00F069E9" w:rsidP="00F069E9">
      <w:pPr>
        <w:spacing w:before="0"/>
        <w:ind w:left="0"/>
        <w:jc w:val="right"/>
        <w:rPr>
          <w:b/>
        </w:rPr>
      </w:pPr>
      <w:r>
        <w:rPr>
          <w:i/>
          <w:sz w:val="20"/>
          <w:szCs w:val="20"/>
        </w:rPr>
        <w:t>Таблица 7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218"/>
        <w:gridCol w:w="1794"/>
        <w:gridCol w:w="1950"/>
        <w:gridCol w:w="2556"/>
      </w:tblGrid>
      <w:tr w:rsidR="00F069E9" w:rsidRPr="00F069E9" w:rsidTr="00C84C55">
        <w:tc>
          <w:tcPr>
            <w:tcW w:w="1296" w:type="dxa"/>
            <w:shd w:val="clear" w:color="auto" w:fill="D9D9D9"/>
          </w:tcPr>
          <w:p w:rsidR="00F069E9" w:rsidRPr="00F069E9" w:rsidRDefault="00F069E9" w:rsidP="00F069E9">
            <w:pPr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069E9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218" w:type="dxa"/>
            <w:shd w:val="clear" w:color="auto" w:fill="D9D9D9"/>
          </w:tcPr>
          <w:p w:rsidR="00F069E9" w:rsidRPr="00F069E9" w:rsidRDefault="00F069E9" w:rsidP="00F069E9">
            <w:pPr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069E9">
              <w:rPr>
                <w:b/>
                <w:i/>
                <w:sz w:val="20"/>
                <w:szCs w:val="20"/>
              </w:rPr>
              <w:t>Мероприятие, занятие</w:t>
            </w:r>
          </w:p>
        </w:tc>
        <w:tc>
          <w:tcPr>
            <w:tcW w:w="1794" w:type="dxa"/>
            <w:shd w:val="clear" w:color="auto" w:fill="D9D9D9"/>
          </w:tcPr>
          <w:p w:rsidR="00F069E9" w:rsidRPr="00F069E9" w:rsidRDefault="00F069E9" w:rsidP="00F069E9">
            <w:pPr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069E9">
              <w:rPr>
                <w:b/>
                <w:i/>
                <w:sz w:val="20"/>
                <w:szCs w:val="20"/>
              </w:rPr>
              <w:t>Группа, участники</w:t>
            </w:r>
          </w:p>
        </w:tc>
        <w:tc>
          <w:tcPr>
            <w:tcW w:w="1950" w:type="dxa"/>
            <w:shd w:val="clear" w:color="auto" w:fill="D9D9D9"/>
          </w:tcPr>
          <w:p w:rsidR="00F069E9" w:rsidRPr="00F069E9" w:rsidRDefault="00F069E9" w:rsidP="00F069E9">
            <w:pPr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069E9">
              <w:rPr>
                <w:b/>
                <w:i/>
                <w:sz w:val="20"/>
                <w:szCs w:val="20"/>
              </w:rPr>
              <w:t>Преподаватели, организаторы</w:t>
            </w:r>
          </w:p>
        </w:tc>
        <w:tc>
          <w:tcPr>
            <w:tcW w:w="2556" w:type="dxa"/>
            <w:shd w:val="clear" w:color="auto" w:fill="D9D9D9"/>
          </w:tcPr>
          <w:p w:rsidR="00F069E9" w:rsidRPr="00F069E9" w:rsidRDefault="00F069E9" w:rsidP="00F069E9">
            <w:pPr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069E9">
              <w:rPr>
                <w:b/>
                <w:i/>
                <w:sz w:val="20"/>
                <w:szCs w:val="20"/>
              </w:rPr>
              <w:t>Представители, посетившие занятие/мероприятие</w:t>
            </w:r>
          </w:p>
        </w:tc>
      </w:tr>
      <w:tr w:rsidR="00F069E9" w:rsidRPr="00F069E9" w:rsidTr="00C84C55">
        <w:tc>
          <w:tcPr>
            <w:tcW w:w="129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06.12.2016</w:t>
            </w:r>
          </w:p>
        </w:tc>
        <w:tc>
          <w:tcPr>
            <w:tcW w:w="2218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Бинарное занятие Охрана труда, Безопасность жизнедеятельности</w:t>
            </w:r>
          </w:p>
        </w:tc>
        <w:tc>
          <w:tcPr>
            <w:tcW w:w="1794" w:type="dxa"/>
            <w:vAlign w:val="center"/>
          </w:tcPr>
          <w:p w:rsidR="00F069E9" w:rsidRPr="00F069E9" w:rsidRDefault="00F069E9" w:rsidP="00F069E9">
            <w:pPr>
              <w:pStyle w:val="a4"/>
              <w:shd w:val="clear" w:color="auto" w:fill="F8F8F8"/>
              <w:spacing w:before="0" w:beforeAutospacing="0" w:after="0" w:afterAutospacing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Группы 1-2 курсов специальностей «Технология продукции общественного питания», «Гостиничный сервис», «Электрификация и автоматизация сельского хозяйства».</w:t>
            </w:r>
          </w:p>
        </w:tc>
        <w:tc>
          <w:tcPr>
            <w:tcW w:w="1950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F069E9">
              <w:rPr>
                <w:sz w:val="20"/>
                <w:szCs w:val="20"/>
              </w:rPr>
              <w:t>Лешкова</w:t>
            </w:r>
            <w:proofErr w:type="spellEnd"/>
            <w:r w:rsidRPr="00F069E9">
              <w:rPr>
                <w:sz w:val="20"/>
                <w:szCs w:val="20"/>
              </w:rPr>
              <w:t xml:space="preserve"> Г.Е.</w:t>
            </w:r>
          </w:p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F069E9">
              <w:rPr>
                <w:sz w:val="20"/>
                <w:szCs w:val="20"/>
              </w:rPr>
              <w:t>Нехаева</w:t>
            </w:r>
            <w:proofErr w:type="spellEnd"/>
            <w:r w:rsidRPr="00F069E9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255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 xml:space="preserve">Заместитель начальника Сортавальского отряда федеральной противопожарной службы  В.В. </w:t>
            </w:r>
            <w:proofErr w:type="spellStart"/>
            <w:r w:rsidRPr="00F069E9">
              <w:rPr>
                <w:sz w:val="20"/>
                <w:szCs w:val="20"/>
              </w:rPr>
              <w:t>Далданов</w:t>
            </w:r>
            <w:proofErr w:type="spellEnd"/>
          </w:p>
        </w:tc>
      </w:tr>
      <w:tr w:rsidR="00F069E9" w:rsidRPr="00F069E9" w:rsidTr="00C84C55">
        <w:tc>
          <w:tcPr>
            <w:tcW w:w="129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16.03.2017</w:t>
            </w:r>
          </w:p>
        </w:tc>
        <w:tc>
          <w:tcPr>
            <w:tcW w:w="2218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 xml:space="preserve">Урок мужества «Февральский дневник», посвященный творчеству поэтессы Ольги </w:t>
            </w:r>
            <w:proofErr w:type="spellStart"/>
            <w:r w:rsidRPr="00F069E9">
              <w:rPr>
                <w:sz w:val="20"/>
                <w:szCs w:val="20"/>
              </w:rPr>
              <w:t>Берггольц</w:t>
            </w:r>
            <w:proofErr w:type="spellEnd"/>
          </w:p>
        </w:tc>
        <w:tc>
          <w:tcPr>
            <w:tcW w:w="1794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411 группа специальности Ветеринария</w:t>
            </w:r>
          </w:p>
        </w:tc>
        <w:tc>
          <w:tcPr>
            <w:tcW w:w="1950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Морозова З.В.</w:t>
            </w:r>
          </w:p>
        </w:tc>
        <w:tc>
          <w:tcPr>
            <w:tcW w:w="255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 xml:space="preserve">Сортавальская </w:t>
            </w:r>
            <w:proofErr w:type="spellStart"/>
            <w:r w:rsidRPr="00F069E9">
              <w:rPr>
                <w:sz w:val="20"/>
                <w:szCs w:val="20"/>
              </w:rPr>
              <w:t>межпоселенческая</w:t>
            </w:r>
            <w:proofErr w:type="spellEnd"/>
            <w:r w:rsidRPr="00F069E9">
              <w:rPr>
                <w:sz w:val="20"/>
                <w:szCs w:val="20"/>
              </w:rPr>
              <w:t xml:space="preserve"> библиотека</w:t>
            </w:r>
          </w:p>
        </w:tc>
      </w:tr>
      <w:tr w:rsidR="00F069E9" w:rsidRPr="00F069E9" w:rsidTr="00C84C55">
        <w:tc>
          <w:tcPr>
            <w:tcW w:w="129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18.03.2017</w:t>
            </w:r>
          </w:p>
        </w:tc>
        <w:tc>
          <w:tcPr>
            <w:tcW w:w="2218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Тематический классный час «Россия и Крым – мы вместе!»</w:t>
            </w:r>
          </w:p>
        </w:tc>
        <w:tc>
          <w:tcPr>
            <w:tcW w:w="1794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 xml:space="preserve">Сортавальская </w:t>
            </w:r>
            <w:proofErr w:type="spellStart"/>
            <w:r w:rsidRPr="00F069E9">
              <w:rPr>
                <w:sz w:val="20"/>
                <w:szCs w:val="20"/>
              </w:rPr>
              <w:t>межпоселенческая</w:t>
            </w:r>
            <w:proofErr w:type="spellEnd"/>
            <w:r w:rsidRPr="00F069E9">
              <w:rPr>
                <w:sz w:val="20"/>
                <w:szCs w:val="20"/>
              </w:rPr>
              <w:t xml:space="preserve"> библиотека</w:t>
            </w:r>
          </w:p>
        </w:tc>
      </w:tr>
      <w:tr w:rsidR="00F069E9" w:rsidRPr="00F069E9" w:rsidTr="00C84C55">
        <w:tc>
          <w:tcPr>
            <w:tcW w:w="129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06.04.2017</w:t>
            </w:r>
          </w:p>
        </w:tc>
        <w:tc>
          <w:tcPr>
            <w:tcW w:w="2218" w:type="dxa"/>
            <w:vAlign w:val="center"/>
          </w:tcPr>
          <w:p w:rsidR="00F069E9" w:rsidRPr="00F069E9" w:rsidRDefault="00F069E9" w:rsidP="00F069E9">
            <w:pPr>
              <w:pStyle w:val="1"/>
              <w:shd w:val="clear" w:color="auto" w:fill="F8F8F8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069E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Студенческая конференция «Терроризм – угроза обществу»</w:t>
            </w:r>
          </w:p>
        </w:tc>
        <w:tc>
          <w:tcPr>
            <w:tcW w:w="1794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gramStart"/>
            <w:r w:rsidRPr="00F069E9">
              <w:rPr>
                <w:sz w:val="20"/>
                <w:szCs w:val="20"/>
              </w:rPr>
              <w:t>Обучающие</w:t>
            </w:r>
            <w:proofErr w:type="gramEnd"/>
            <w:r w:rsidRPr="00F069E9">
              <w:rPr>
                <w:sz w:val="20"/>
                <w:szCs w:val="20"/>
              </w:rPr>
              <w:t xml:space="preserve"> 441, 631 и 531 групп</w:t>
            </w:r>
          </w:p>
        </w:tc>
        <w:tc>
          <w:tcPr>
            <w:tcW w:w="1950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F069E9">
              <w:rPr>
                <w:sz w:val="20"/>
                <w:szCs w:val="20"/>
              </w:rPr>
              <w:t>Нехаева</w:t>
            </w:r>
            <w:proofErr w:type="spellEnd"/>
            <w:r w:rsidRPr="00F069E9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255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  <w:shd w:val="clear" w:color="auto" w:fill="F8F8F8"/>
              </w:rPr>
            </w:pPr>
            <w:r w:rsidRPr="00F069E9">
              <w:rPr>
                <w:sz w:val="20"/>
                <w:szCs w:val="20"/>
              </w:rPr>
              <w:t>Секретарь антитеррористической комиссии Сортавальского муниципального района Денисов В.Ф.</w:t>
            </w:r>
          </w:p>
        </w:tc>
      </w:tr>
      <w:tr w:rsidR="00F069E9" w:rsidRPr="00F069E9" w:rsidTr="00C84C55">
        <w:tc>
          <w:tcPr>
            <w:tcW w:w="129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14.04.2017</w:t>
            </w:r>
          </w:p>
        </w:tc>
        <w:tc>
          <w:tcPr>
            <w:tcW w:w="2218" w:type="dxa"/>
            <w:vAlign w:val="center"/>
          </w:tcPr>
          <w:p w:rsidR="00F069E9" w:rsidRPr="00F069E9" w:rsidRDefault="00F069E9" w:rsidP="00F069E9">
            <w:pPr>
              <w:pStyle w:val="1"/>
              <w:shd w:val="clear" w:color="auto" w:fill="F8F8F8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069E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Урок мужества «Непокоренный Ленинград»</w:t>
            </w:r>
          </w:p>
        </w:tc>
        <w:tc>
          <w:tcPr>
            <w:tcW w:w="1794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gramStart"/>
            <w:r w:rsidRPr="00F069E9">
              <w:rPr>
                <w:sz w:val="20"/>
                <w:szCs w:val="20"/>
              </w:rPr>
              <w:t>Обучающиеся</w:t>
            </w:r>
            <w:proofErr w:type="gramEnd"/>
            <w:r w:rsidRPr="00F069E9">
              <w:rPr>
                <w:sz w:val="20"/>
                <w:szCs w:val="20"/>
              </w:rPr>
              <w:t xml:space="preserve"> 1 курсов</w:t>
            </w:r>
          </w:p>
        </w:tc>
        <w:tc>
          <w:tcPr>
            <w:tcW w:w="1950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Морозова З.В.</w:t>
            </w:r>
          </w:p>
        </w:tc>
        <w:tc>
          <w:tcPr>
            <w:tcW w:w="255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 xml:space="preserve">Сортавальская </w:t>
            </w:r>
            <w:proofErr w:type="spellStart"/>
            <w:r w:rsidRPr="00F069E9">
              <w:rPr>
                <w:sz w:val="20"/>
                <w:szCs w:val="20"/>
              </w:rPr>
              <w:t>межпоселенческая</w:t>
            </w:r>
            <w:proofErr w:type="spellEnd"/>
            <w:r w:rsidRPr="00F069E9">
              <w:rPr>
                <w:sz w:val="20"/>
                <w:szCs w:val="20"/>
              </w:rPr>
              <w:t xml:space="preserve"> библиотека,</w:t>
            </w:r>
          </w:p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  <w:shd w:val="clear" w:color="auto" w:fill="F8F8F8"/>
              </w:rPr>
            </w:pPr>
            <w:r w:rsidRPr="00F069E9">
              <w:rPr>
                <w:sz w:val="20"/>
                <w:szCs w:val="20"/>
              </w:rPr>
              <w:t>Ветераны-блокадники</w:t>
            </w:r>
          </w:p>
        </w:tc>
      </w:tr>
      <w:tr w:rsidR="00F069E9" w:rsidRPr="00F069E9" w:rsidTr="00C84C55">
        <w:tc>
          <w:tcPr>
            <w:tcW w:w="129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13.06.2017</w:t>
            </w:r>
          </w:p>
        </w:tc>
        <w:tc>
          <w:tcPr>
            <w:tcW w:w="2218" w:type="dxa"/>
            <w:vAlign w:val="center"/>
          </w:tcPr>
          <w:p w:rsidR="00F069E9" w:rsidRPr="00F069E9" w:rsidRDefault="00F069E9" w:rsidP="00F069E9">
            <w:pPr>
              <w:pStyle w:val="1"/>
              <w:shd w:val="clear" w:color="auto" w:fill="F8F8F8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069E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Внеклассное мероприятие «Знатоки химии», игра по дисциплине Химия</w:t>
            </w:r>
          </w:p>
        </w:tc>
        <w:tc>
          <w:tcPr>
            <w:tcW w:w="1794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Обучающиеся 11 группы специальности Технология продукции общественного питания</w:t>
            </w:r>
          </w:p>
        </w:tc>
        <w:tc>
          <w:tcPr>
            <w:tcW w:w="1950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Васильева Е.Э.</w:t>
            </w:r>
          </w:p>
        </w:tc>
        <w:tc>
          <w:tcPr>
            <w:tcW w:w="2556" w:type="dxa"/>
            <w:vAlign w:val="center"/>
          </w:tcPr>
          <w:p w:rsid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Н.Ф.</w:t>
            </w:r>
          </w:p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Н.В.</w:t>
            </w:r>
          </w:p>
        </w:tc>
      </w:tr>
      <w:tr w:rsidR="00F069E9" w:rsidRPr="00F069E9" w:rsidTr="00C84C55">
        <w:tc>
          <w:tcPr>
            <w:tcW w:w="129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04.09.2017</w:t>
            </w:r>
          </w:p>
        </w:tc>
        <w:tc>
          <w:tcPr>
            <w:tcW w:w="2218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8F8F8"/>
              </w:rPr>
              <w:t>У</w:t>
            </w:r>
            <w:r w:rsidRPr="00F069E9">
              <w:rPr>
                <w:color w:val="000000"/>
                <w:sz w:val="20"/>
                <w:szCs w:val="20"/>
                <w:shd w:val="clear" w:color="auto" w:fill="F8F8F8"/>
              </w:rPr>
              <w:t>рок мужества «Терроризм – угроза миру!»</w:t>
            </w:r>
          </w:p>
        </w:tc>
        <w:tc>
          <w:tcPr>
            <w:tcW w:w="1794" w:type="dxa"/>
            <w:vAlign w:val="center"/>
          </w:tcPr>
          <w:p w:rsidR="00F069E9" w:rsidRPr="00F069E9" w:rsidRDefault="00F069E9" w:rsidP="00F069E9">
            <w:pPr>
              <w:pStyle w:val="a4"/>
              <w:shd w:val="clear" w:color="auto" w:fill="F8F8F8"/>
              <w:spacing w:before="0" w:beforeAutospacing="0" w:after="0" w:afterAutospacing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Обучающиеся 931 группы профессии Электромонтер</w:t>
            </w:r>
          </w:p>
        </w:tc>
        <w:tc>
          <w:tcPr>
            <w:tcW w:w="1950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F069E9">
              <w:rPr>
                <w:sz w:val="20"/>
                <w:szCs w:val="20"/>
              </w:rPr>
              <w:t>Нехаева</w:t>
            </w:r>
            <w:proofErr w:type="spellEnd"/>
            <w:r w:rsidRPr="00F069E9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255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Гауер</w:t>
            </w:r>
            <w:proofErr w:type="spellEnd"/>
            <w:r>
              <w:rPr>
                <w:sz w:val="20"/>
                <w:szCs w:val="20"/>
              </w:rPr>
              <w:t xml:space="preserve"> Е.Ф.</w:t>
            </w:r>
          </w:p>
        </w:tc>
      </w:tr>
      <w:tr w:rsidR="00F069E9" w:rsidRPr="00F069E9" w:rsidTr="00C84C55">
        <w:tc>
          <w:tcPr>
            <w:tcW w:w="129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19.09.2017</w:t>
            </w:r>
          </w:p>
        </w:tc>
        <w:tc>
          <w:tcPr>
            <w:tcW w:w="2218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Межрайонная интерактивная игра «Ключи от фонда»</w:t>
            </w:r>
          </w:p>
        </w:tc>
        <w:tc>
          <w:tcPr>
            <w:tcW w:w="1794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gramStart"/>
            <w:r w:rsidRPr="00F069E9">
              <w:rPr>
                <w:sz w:val="20"/>
                <w:szCs w:val="20"/>
              </w:rPr>
              <w:t>Обучающиеся</w:t>
            </w:r>
            <w:proofErr w:type="gramEnd"/>
            <w:r w:rsidRPr="00F069E9">
              <w:rPr>
                <w:sz w:val="20"/>
                <w:szCs w:val="20"/>
              </w:rPr>
              <w:t xml:space="preserve"> 1-3 курсов специальностей </w:t>
            </w:r>
            <w:r w:rsidRPr="00F069E9">
              <w:rPr>
                <w:sz w:val="20"/>
                <w:szCs w:val="20"/>
              </w:rPr>
              <w:lastRenderedPageBreak/>
              <w:t xml:space="preserve">Ветеринария, Строительство, Механизация </w:t>
            </w:r>
            <w:proofErr w:type="spellStart"/>
            <w:r w:rsidRPr="00F069E9">
              <w:rPr>
                <w:sz w:val="20"/>
                <w:szCs w:val="20"/>
              </w:rPr>
              <w:t>с-х</w:t>
            </w:r>
            <w:proofErr w:type="spellEnd"/>
          </w:p>
        </w:tc>
        <w:tc>
          <w:tcPr>
            <w:tcW w:w="1950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F069E9">
              <w:rPr>
                <w:sz w:val="20"/>
                <w:szCs w:val="20"/>
              </w:rPr>
              <w:lastRenderedPageBreak/>
              <w:t>Лешкова</w:t>
            </w:r>
            <w:proofErr w:type="spellEnd"/>
            <w:r w:rsidRPr="00F069E9">
              <w:rPr>
                <w:sz w:val="20"/>
                <w:szCs w:val="20"/>
              </w:rPr>
              <w:t xml:space="preserve"> Г.Е.</w:t>
            </w:r>
          </w:p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Егорова В.З.</w:t>
            </w:r>
          </w:p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F069E9">
              <w:rPr>
                <w:sz w:val="20"/>
                <w:szCs w:val="20"/>
              </w:rPr>
              <w:t>Хардикова</w:t>
            </w:r>
            <w:proofErr w:type="spellEnd"/>
            <w:r w:rsidRPr="00F069E9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55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Сотрудники УПФР в г. Сортавала РК (</w:t>
            </w:r>
            <w:proofErr w:type="gramStart"/>
            <w:r w:rsidRPr="00F069E9">
              <w:rPr>
                <w:sz w:val="20"/>
                <w:szCs w:val="20"/>
              </w:rPr>
              <w:t>межрайонное</w:t>
            </w:r>
            <w:proofErr w:type="gramEnd"/>
            <w:r w:rsidRPr="00F069E9">
              <w:rPr>
                <w:sz w:val="20"/>
                <w:szCs w:val="20"/>
              </w:rPr>
              <w:t>)</w:t>
            </w:r>
          </w:p>
        </w:tc>
      </w:tr>
      <w:tr w:rsidR="00F069E9" w:rsidRPr="00F069E9" w:rsidTr="00C84C55">
        <w:tc>
          <w:tcPr>
            <w:tcW w:w="129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lastRenderedPageBreak/>
              <w:t>25.09.2017</w:t>
            </w:r>
          </w:p>
        </w:tc>
        <w:tc>
          <w:tcPr>
            <w:tcW w:w="2218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color w:val="000000"/>
                <w:sz w:val="20"/>
                <w:szCs w:val="20"/>
                <w:shd w:val="clear" w:color="auto" w:fill="F8F8F8"/>
              </w:rPr>
              <w:t>Урок-экскурсия «Герои Сортавала - тропой войны»</w:t>
            </w:r>
          </w:p>
        </w:tc>
        <w:tc>
          <w:tcPr>
            <w:tcW w:w="1794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Обучающиеся 741 группы специальности Строительство</w:t>
            </w:r>
          </w:p>
        </w:tc>
        <w:tc>
          <w:tcPr>
            <w:tcW w:w="1950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F069E9">
              <w:rPr>
                <w:sz w:val="20"/>
                <w:szCs w:val="20"/>
              </w:rPr>
              <w:t>Нахаева</w:t>
            </w:r>
            <w:proofErr w:type="spellEnd"/>
            <w:r w:rsidRPr="00F069E9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255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color w:val="000000"/>
                <w:sz w:val="20"/>
                <w:szCs w:val="20"/>
                <w:shd w:val="clear" w:color="auto" w:fill="F8F8F8"/>
              </w:rPr>
              <w:t xml:space="preserve">С. Гурин, зам. Руководителя </w:t>
            </w:r>
            <w:r w:rsidRPr="00F069E9">
              <w:rPr>
                <w:sz w:val="20"/>
                <w:szCs w:val="20"/>
                <w:bdr w:val="none" w:sz="0" w:space="0" w:color="auto" w:frame="1"/>
                <w:shd w:val="clear" w:color="auto" w:fill="F8F8F8"/>
              </w:rPr>
              <w:t>поискового отряда "Ладога"</w:t>
            </w:r>
          </w:p>
        </w:tc>
      </w:tr>
      <w:tr w:rsidR="00F069E9" w:rsidRPr="00F069E9" w:rsidTr="00C84C55">
        <w:tc>
          <w:tcPr>
            <w:tcW w:w="129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07.11.2017</w:t>
            </w:r>
          </w:p>
        </w:tc>
        <w:tc>
          <w:tcPr>
            <w:tcW w:w="2218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Викторина, посвященная 100-летию Великой Октябрьской социалистической революции</w:t>
            </w:r>
          </w:p>
        </w:tc>
        <w:tc>
          <w:tcPr>
            <w:tcW w:w="1794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621, 631 гр. Специальности Механизация сельского хозяйства, 721 гр. Специальности Строительство</w:t>
            </w:r>
          </w:p>
        </w:tc>
        <w:tc>
          <w:tcPr>
            <w:tcW w:w="1950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Рыбникова Л.В.</w:t>
            </w:r>
          </w:p>
        </w:tc>
        <w:tc>
          <w:tcPr>
            <w:tcW w:w="255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Егорова В.З.</w:t>
            </w:r>
          </w:p>
        </w:tc>
      </w:tr>
      <w:tr w:rsidR="00F069E9" w:rsidRPr="00F069E9" w:rsidTr="00C84C55">
        <w:tc>
          <w:tcPr>
            <w:tcW w:w="129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21.11.2017</w:t>
            </w:r>
          </w:p>
        </w:tc>
        <w:tc>
          <w:tcPr>
            <w:tcW w:w="2218" w:type="dxa"/>
            <w:vAlign w:val="center"/>
          </w:tcPr>
          <w:p w:rsidR="00F069E9" w:rsidRPr="00F069E9" w:rsidRDefault="00F069E9" w:rsidP="00F069E9">
            <w:pPr>
              <w:pStyle w:val="1"/>
              <w:shd w:val="clear" w:color="auto" w:fill="F8F8F8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069E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Мастер-класс по приготовлению кофе</w:t>
            </w:r>
          </w:p>
        </w:tc>
        <w:tc>
          <w:tcPr>
            <w:tcW w:w="1794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Обучающиеся 2 курса специальности ТПОП</w:t>
            </w:r>
          </w:p>
        </w:tc>
        <w:tc>
          <w:tcPr>
            <w:tcW w:w="1950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  <w:shd w:val="clear" w:color="auto" w:fill="F8F8F8"/>
              </w:rPr>
              <w:t>кафе-бар «Дионис»</w:t>
            </w:r>
          </w:p>
        </w:tc>
        <w:tc>
          <w:tcPr>
            <w:tcW w:w="255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  <w:shd w:val="clear" w:color="auto" w:fill="F8F8F8"/>
              </w:rPr>
            </w:pPr>
            <w:r w:rsidRPr="00F069E9">
              <w:rPr>
                <w:sz w:val="20"/>
                <w:szCs w:val="20"/>
                <w:shd w:val="clear" w:color="auto" w:fill="F8F8F8"/>
              </w:rPr>
              <w:t>Зам. директора по развитию А. Комаров</w:t>
            </w:r>
          </w:p>
        </w:tc>
      </w:tr>
      <w:tr w:rsidR="00F069E9" w:rsidRPr="00F069E9" w:rsidTr="00C84C55">
        <w:tc>
          <w:tcPr>
            <w:tcW w:w="129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28.11.2017</w:t>
            </w:r>
          </w:p>
        </w:tc>
        <w:tc>
          <w:tcPr>
            <w:tcW w:w="2218" w:type="dxa"/>
            <w:vAlign w:val="center"/>
          </w:tcPr>
          <w:p w:rsidR="00F069E9" w:rsidRPr="00F069E9" w:rsidRDefault="00F069E9" w:rsidP="00F069E9">
            <w:pPr>
              <w:pStyle w:val="1"/>
              <w:shd w:val="clear" w:color="auto" w:fill="F8F8F8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069E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Мастер-класс по приготовлению пиццы</w:t>
            </w:r>
          </w:p>
        </w:tc>
        <w:tc>
          <w:tcPr>
            <w:tcW w:w="1794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Обучающиеся 2 курса специальности ТПОП</w:t>
            </w:r>
          </w:p>
        </w:tc>
        <w:tc>
          <w:tcPr>
            <w:tcW w:w="1950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  <w:shd w:val="clear" w:color="auto" w:fill="F8F8F8"/>
              </w:rPr>
              <w:t>Молодежный центр - кафе «</w:t>
            </w:r>
            <w:proofErr w:type="spellStart"/>
            <w:r w:rsidRPr="00F069E9">
              <w:rPr>
                <w:sz w:val="20"/>
                <w:szCs w:val="20"/>
                <w:shd w:val="clear" w:color="auto" w:fill="F8F8F8"/>
              </w:rPr>
              <w:t>Сердоболь</w:t>
            </w:r>
            <w:proofErr w:type="spellEnd"/>
            <w:r w:rsidRPr="00F069E9">
              <w:rPr>
                <w:sz w:val="20"/>
                <w:szCs w:val="20"/>
                <w:shd w:val="clear" w:color="auto" w:fill="F8F8F8"/>
              </w:rPr>
              <w:t>»</w:t>
            </w:r>
          </w:p>
        </w:tc>
        <w:tc>
          <w:tcPr>
            <w:tcW w:w="255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  <w:shd w:val="clear" w:color="auto" w:fill="F8F8F8"/>
              </w:rPr>
            </w:pPr>
          </w:p>
        </w:tc>
      </w:tr>
      <w:tr w:rsidR="00F069E9" w:rsidRPr="00F069E9" w:rsidTr="00C84C55">
        <w:tc>
          <w:tcPr>
            <w:tcW w:w="129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30.11.2017</w:t>
            </w:r>
          </w:p>
        </w:tc>
        <w:tc>
          <w:tcPr>
            <w:tcW w:w="2218" w:type="dxa"/>
            <w:vAlign w:val="center"/>
          </w:tcPr>
          <w:p w:rsidR="00F069E9" w:rsidRPr="00F069E9" w:rsidRDefault="00F069E9" w:rsidP="00F069E9">
            <w:pPr>
              <w:pStyle w:val="1"/>
              <w:shd w:val="clear" w:color="auto" w:fill="F8F8F8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8F8F8"/>
              </w:rPr>
              <w:t>П</w:t>
            </w:r>
            <w:r w:rsidRPr="00F069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8F8F8"/>
              </w:rPr>
              <w:t>рактическое занятие по дисциплине «Охрана труда»  Правила оказания первой медицинской помощи при различных травмах</w:t>
            </w:r>
          </w:p>
        </w:tc>
        <w:tc>
          <w:tcPr>
            <w:tcW w:w="1794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Обучающиеся 4 курса специальности ТПОП</w:t>
            </w:r>
          </w:p>
        </w:tc>
        <w:tc>
          <w:tcPr>
            <w:tcW w:w="1950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Крылова Н.Б.</w:t>
            </w:r>
          </w:p>
        </w:tc>
        <w:tc>
          <w:tcPr>
            <w:tcW w:w="255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Егорова В.З.</w:t>
            </w:r>
          </w:p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F069E9">
              <w:rPr>
                <w:sz w:val="20"/>
                <w:szCs w:val="20"/>
              </w:rPr>
              <w:t>Лешкова</w:t>
            </w:r>
            <w:proofErr w:type="spellEnd"/>
            <w:r w:rsidRPr="00F069E9">
              <w:rPr>
                <w:sz w:val="20"/>
                <w:szCs w:val="20"/>
              </w:rPr>
              <w:t xml:space="preserve"> Г.Е.</w:t>
            </w:r>
          </w:p>
        </w:tc>
      </w:tr>
      <w:tr w:rsidR="00F069E9" w:rsidRPr="00F069E9" w:rsidTr="00C84C55">
        <w:tc>
          <w:tcPr>
            <w:tcW w:w="1296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sz w:val="20"/>
                <w:szCs w:val="20"/>
              </w:rPr>
              <w:t>01.12.2017</w:t>
            </w:r>
          </w:p>
        </w:tc>
        <w:tc>
          <w:tcPr>
            <w:tcW w:w="2218" w:type="dxa"/>
            <w:vAlign w:val="center"/>
          </w:tcPr>
          <w:p w:rsidR="00F069E9" w:rsidRPr="00F069E9" w:rsidRDefault="00F069E9" w:rsidP="00F069E9">
            <w:pPr>
              <w:pStyle w:val="1"/>
              <w:shd w:val="clear" w:color="auto" w:fill="F8F8F8"/>
              <w:spacing w:before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8F8F8"/>
              </w:rPr>
              <w:t>В</w:t>
            </w:r>
            <w:r w:rsidRPr="00F069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8F8F8"/>
              </w:rPr>
              <w:t>неклассное мероприятие</w:t>
            </w:r>
            <w:proofErr w:type="gramStart"/>
            <w:r w:rsidRPr="00F069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8F8F8"/>
              </w:rPr>
              <w:t>«В</w:t>
            </w:r>
            <w:proofErr w:type="gramEnd"/>
            <w:r w:rsidRPr="00F069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8F8F8"/>
              </w:rPr>
              <w:t>ИЧ-инфекция – катастрофа 21 века»</w:t>
            </w:r>
          </w:p>
        </w:tc>
        <w:tc>
          <w:tcPr>
            <w:tcW w:w="1794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F069E9">
              <w:rPr>
                <w:color w:val="000000"/>
                <w:sz w:val="20"/>
                <w:szCs w:val="20"/>
                <w:shd w:val="clear" w:color="auto" w:fill="F8F8F8"/>
              </w:rPr>
              <w:t>Обучающиеся 211группы по специальности «Туризм»</w:t>
            </w:r>
          </w:p>
        </w:tc>
        <w:tc>
          <w:tcPr>
            <w:tcW w:w="1950" w:type="dxa"/>
            <w:vAlign w:val="center"/>
          </w:tcPr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F069E9">
              <w:rPr>
                <w:sz w:val="20"/>
                <w:szCs w:val="20"/>
              </w:rPr>
              <w:t>Нехаева</w:t>
            </w:r>
            <w:proofErr w:type="spellEnd"/>
            <w:r w:rsidRPr="00F069E9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2556" w:type="dxa"/>
            <w:vAlign w:val="center"/>
          </w:tcPr>
          <w:p w:rsid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Гауер</w:t>
            </w:r>
            <w:proofErr w:type="spellEnd"/>
            <w:r>
              <w:rPr>
                <w:sz w:val="20"/>
                <w:szCs w:val="20"/>
              </w:rPr>
              <w:t xml:space="preserve"> Е.Ф.</w:t>
            </w:r>
          </w:p>
          <w:p w:rsidR="00F069E9" w:rsidRPr="00F069E9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О.Г.</w:t>
            </w:r>
          </w:p>
        </w:tc>
      </w:tr>
    </w:tbl>
    <w:p w:rsidR="00F069E9" w:rsidRDefault="00F069E9" w:rsidP="00F069E9">
      <w:pPr>
        <w:spacing w:before="0"/>
        <w:ind w:left="0"/>
        <w:jc w:val="center"/>
        <w:rPr>
          <w:b/>
        </w:rPr>
      </w:pPr>
    </w:p>
    <w:p w:rsidR="00F069E9" w:rsidRPr="00F069E9" w:rsidRDefault="00F069E9" w:rsidP="00F069E9">
      <w:pPr>
        <w:spacing w:before="0"/>
        <w:ind w:left="0"/>
        <w:jc w:val="center"/>
        <w:rPr>
          <w:b/>
        </w:rPr>
      </w:pPr>
      <w:r w:rsidRPr="00F069E9">
        <w:rPr>
          <w:b/>
        </w:rPr>
        <w:t>Сетевое взаимодействие</w:t>
      </w:r>
    </w:p>
    <w:p w:rsidR="00F069E9" w:rsidRDefault="00F069E9" w:rsidP="00F069E9">
      <w:pPr>
        <w:spacing w:before="0"/>
        <w:ind w:left="0"/>
        <w:jc w:val="both"/>
      </w:pPr>
      <w:r>
        <w:t>Сотрудники ГАПОУ РК «Сортавальский колледж» активно работали в составе рабочих групп по реализации приоритетных направлений деятельности в рамках сетевого взаимодействия образовательных организаций системы СПО Республики Карелия по направлениям</w:t>
      </w:r>
    </w:p>
    <w:p w:rsidR="00F069E9" w:rsidRPr="00F069E9" w:rsidRDefault="00F069E9" w:rsidP="00F069E9">
      <w:pPr>
        <w:spacing w:before="0"/>
        <w:ind w:left="0"/>
        <w:jc w:val="right"/>
        <w:rPr>
          <w:b/>
        </w:rPr>
      </w:pPr>
      <w:r>
        <w:rPr>
          <w:i/>
          <w:sz w:val="20"/>
          <w:szCs w:val="20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F069E9" w:rsidRPr="0096229B" w:rsidTr="00C84C55">
        <w:tc>
          <w:tcPr>
            <w:tcW w:w="7338" w:type="dxa"/>
          </w:tcPr>
          <w:p w:rsidR="00F069E9" w:rsidRPr="0096229B" w:rsidRDefault="00F069E9" w:rsidP="00F069E9">
            <w:pPr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96229B">
              <w:rPr>
                <w:b/>
                <w:i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233" w:type="dxa"/>
          </w:tcPr>
          <w:p w:rsidR="00F069E9" w:rsidRPr="0096229B" w:rsidRDefault="00F069E9" w:rsidP="00F069E9">
            <w:pPr>
              <w:spacing w:before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96229B">
              <w:rPr>
                <w:b/>
                <w:i/>
                <w:sz w:val="20"/>
                <w:szCs w:val="20"/>
              </w:rPr>
              <w:t>ФИО участника</w:t>
            </w:r>
          </w:p>
        </w:tc>
      </w:tr>
      <w:tr w:rsidR="00F069E9" w:rsidRPr="0096229B" w:rsidTr="00C84C55">
        <w:tc>
          <w:tcPr>
            <w:tcW w:w="7338" w:type="dxa"/>
          </w:tcPr>
          <w:p w:rsidR="00F069E9" w:rsidRPr="0096229B" w:rsidRDefault="00F069E9" w:rsidP="00F069E9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29B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реализуемых ОПОП в образовательных организациях среднего профессионального образования (направление работы группы в 2017/2018 учебном году - применение системы учёта трудоёмкости в ЗЕТ)</w:t>
            </w:r>
            <w:proofErr w:type="gramEnd"/>
          </w:p>
        </w:tc>
        <w:tc>
          <w:tcPr>
            <w:tcW w:w="2233" w:type="dxa"/>
          </w:tcPr>
          <w:p w:rsidR="00F069E9" w:rsidRPr="0096229B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96229B">
              <w:rPr>
                <w:sz w:val="20"/>
                <w:szCs w:val="20"/>
              </w:rPr>
              <w:t>Колобук</w:t>
            </w:r>
            <w:proofErr w:type="spellEnd"/>
            <w:r w:rsidRPr="0096229B">
              <w:rPr>
                <w:sz w:val="20"/>
                <w:szCs w:val="20"/>
              </w:rPr>
              <w:t xml:space="preserve"> Т.С.</w:t>
            </w:r>
          </w:p>
        </w:tc>
      </w:tr>
      <w:tr w:rsidR="00F069E9" w:rsidRPr="0096229B" w:rsidTr="00C84C55">
        <w:tc>
          <w:tcPr>
            <w:tcW w:w="7338" w:type="dxa"/>
            <w:vAlign w:val="center"/>
          </w:tcPr>
          <w:p w:rsidR="00F069E9" w:rsidRPr="0096229B" w:rsidRDefault="00F069E9" w:rsidP="00F069E9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29B">
              <w:rPr>
                <w:rFonts w:ascii="Times New Roman" w:hAnsi="Times New Roman" w:cs="Times New Roman"/>
                <w:sz w:val="20"/>
                <w:szCs w:val="20"/>
              </w:rPr>
              <w:t>Реализация новой модели организации практик студентов</w:t>
            </w:r>
            <w:r w:rsidRPr="00962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как механизм привлечения социальных партнеров к созданию условий, процессу, результату обучения специалистов (в том числе создание новых структурных подразделений)</w:t>
            </w:r>
          </w:p>
        </w:tc>
        <w:tc>
          <w:tcPr>
            <w:tcW w:w="2233" w:type="dxa"/>
          </w:tcPr>
          <w:p w:rsidR="00F069E9" w:rsidRPr="0096229B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96229B">
              <w:rPr>
                <w:sz w:val="20"/>
                <w:szCs w:val="20"/>
              </w:rPr>
              <w:t>Колобук</w:t>
            </w:r>
            <w:proofErr w:type="spellEnd"/>
            <w:r w:rsidRPr="0096229B">
              <w:rPr>
                <w:sz w:val="20"/>
                <w:szCs w:val="20"/>
              </w:rPr>
              <w:t xml:space="preserve"> Т.С.</w:t>
            </w:r>
          </w:p>
        </w:tc>
      </w:tr>
      <w:tr w:rsidR="00F069E9" w:rsidRPr="0096229B" w:rsidTr="00C84C55">
        <w:tc>
          <w:tcPr>
            <w:tcW w:w="7338" w:type="dxa"/>
          </w:tcPr>
          <w:p w:rsidR="00F069E9" w:rsidRPr="0096229B" w:rsidRDefault="00F069E9" w:rsidP="00F069E9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229B">
              <w:rPr>
                <w:rStyle w:val="a3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Предпринимательский подход к обучению в образовательных</w:t>
            </w:r>
            <w:r w:rsidRPr="0096229B">
              <w:rPr>
                <w:rStyle w:val="a3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6229B">
              <w:rPr>
                <w:rFonts w:ascii="Times New Roman" w:hAnsi="Times New Roman" w:cs="Times New Roman"/>
                <w:sz w:val="20"/>
                <w:szCs w:val="20"/>
              </w:rPr>
              <w:t>организациях среднего профессионального образования Республики Карелия</w:t>
            </w:r>
          </w:p>
        </w:tc>
        <w:tc>
          <w:tcPr>
            <w:tcW w:w="2233" w:type="dxa"/>
          </w:tcPr>
          <w:p w:rsidR="00F069E9" w:rsidRPr="0096229B" w:rsidRDefault="00F069E9" w:rsidP="00F069E9">
            <w:pPr>
              <w:spacing w:before="0"/>
              <w:ind w:left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6229B">
              <w:rPr>
                <w:sz w:val="20"/>
                <w:szCs w:val="20"/>
                <w:shd w:val="clear" w:color="auto" w:fill="FFFFFF"/>
              </w:rPr>
              <w:t>Лешкова</w:t>
            </w:r>
            <w:proofErr w:type="spellEnd"/>
            <w:r w:rsidRPr="0096229B">
              <w:rPr>
                <w:sz w:val="20"/>
                <w:szCs w:val="20"/>
                <w:shd w:val="clear" w:color="auto" w:fill="FFFFFF"/>
              </w:rPr>
              <w:t xml:space="preserve"> Г.Е.</w:t>
            </w:r>
          </w:p>
          <w:p w:rsidR="00F069E9" w:rsidRPr="0096229B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96229B">
              <w:rPr>
                <w:sz w:val="20"/>
                <w:szCs w:val="20"/>
                <w:shd w:val="clear" w:color="auto" w:fill="FFFFFF"/>
              </w:rPr>
              <w:t>Крылова Н.Б.</w:t>
            </w:r>
          </w:p>
        </w:tc>
      </w:tr>
      <w:tr w:rsidR="00F069E9" w:rsidRPr="0096229B" w:rsidTr="00C84C55">
        <w:tc>
          <w:tcPr>
            <w:tcW w:w="7338" w:type="dxa"/>
            <w:vAlign w:val="center"/>
          </w:tcPr>
          <w:p w:rsidR="00F069E9" w:rsidRPr="0096229B" w:rsidRDefault="00F069E9" w:rsidP="00F069E9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229B">
              <w:rPr>
                <w:rStyle w:val="a3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Создание единого воспитательного пространства для образовательных</w:t>
            </w:r>
            <w:r w:rsidRPr="0096229B">
              <w:rPr>
                <w:rStyle w:val="a3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6229B">
              <w:rPr>
                <w:rFonts w:ascii="Times New Roman" w:hAnsi="Times New Roman" w:cs="Times New Roman"/>
                <w:sz w:val="20"/>
                <w:szCs w:val="20"/>
              </w:rPr>
              <w:t>организаций среднего профессионального образования Республики Карелия</w:t>
            </w:r>
          </w:p>
        </w:tc>
        <w:tc>
          <w:tcPr>
            <w:tcW w:w="2233" w:type="dxa"/>
          </w:tcPr>
          <w:p w:rsidR="00F069E9" w:rsidRPr="0096229B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96229B">
              <w:rPr>
                <w:sz w:val="20"/>
                <w:szCs w:val="20"/>
              </w:rPr>
              <w:t>Вельева</w:t>
            </w:r>
            <w:proofErr w:type="spellEnd"/>
            <w:r w:rsidRPr="0096229B">
              <w:rPr>
                <w:sz w:val="20"/>
                <w:szCs w:val="20"/>
              </w:rPr>
              <w:t xml:space="preserve"> Т.Н.</w:t>
            </w:r>
          </w:p>
        </w:tc>
      </w:tr>
      <w:tr w:rsidR="00F069E9" w:rsidRPr="0096229B" w:rsidTr="00C84C55">
        <w:tc>
          <w:tcPr>
            <w:tcW w:w="7338" w:type="dxa"/>
          </w:tcPr>
          <w:p w:rsidR="00F069E9" w:rsidRPr="0096229B" w:rsidRDefault="00F069E9" w:rsidP="00F069E9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29B">
              <w:rPr>
                <w:rStyle w:val="a3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 xml:space="preserve">Нормативно-правовое обеспечение образовательной деятельности в образовательных </w:t>
            </w:r>
            <w:r w:rsidRPr="0096229B">
              <w:rPr>
                <w:rFonts w:ascii="Times New Roman" w:hAnsi="Times New Roman" w:cs="Times New Roman"/>
                <w:sz w:val="20"/>
                <w:szCs w:val="20"/>
              </w:rPr>
              <w:t>организациях среднего профессионального образования Республики Карелия</w:t>
            </w:r>
          </w:p>
        </w:tc>
        <w:tc>
          <w:tcPr>
            <w:tcW w:w="2233" w:type="dxa"/>
          </w:tcPr>
          <w:p w:rsidR="00F069E9" w:rsidRPr="0096229B" w:rsidRDefault="00F069E9" w:rsidP="00F069E9">
            <w:pPr>
              <w:spacing w:before="0"/>
              <w:ind w:left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6229B">
              <w:rPr>
                <w:sz w:val="20"/>
                <w:szCs w:val="20"/>
                <w:shd w:val="clear" w:color="auto" w:fill="FFFFFF"/>
              </w:rPr>
              <w:t>Лешкова</w:t>
            </w:r>
            <w:proofErr w:type="spellEnd"/>
            <w:r w:rsidRPr="0096229B">
              <w:rPr>
                <w:sz w:val="20"/>
                <w:szCs w:val="20"/>
                <w:shd w:val="clear" w:color="auto" w:fill="FFFFFF"/>
              </w:rPr>
              <w:t xml:space="preserve"> Г.Е.</w:t>
            </w:r>
          </w:p>
          <w:p w:rsidR="00F069E9" w:rsidRPr="0096229B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96229B">
              <w:rPr>
                <w:sz w:val="20"/>
                <w:szCs w:val="20"/>
              </w:rPr>
              <w:t>Дубина Ю.В.</w:t>
            </w:r>
          </w:p>
        </w:tc>
      </w:tr>
      <w:tr w:rsidR="00F069E9" w:rsidRPr="0096229B" w:rsidTr="00C84C55">
        <w:tc>
          <w:tcPr>
            <w:tcW w:w="7338" w:type="dxa"/>
            <w:vAlign w:val="center"/>
          </w:tcPr>
          <w:p w:rsidR="00F069E9" w:rsidRPr="0096229B" w:rsidRDefault="00F069E9" w:rsidP="00F069E9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29B">
              <w:rPr>
                <w:rFonts w:ascii="Times New Roman" w:hAnsi="Times New Roman"/>
                <w:sz w:val="20"/>
                <w:szCs w:val="20"/>
              </w:rPr>
              <w:t>Организация эффективного внедрения ФГОС по ТОП-50 в профессиональных образовательных организациях Республики Карелия</w:t>
            </w:r>
          </w:p>
        </w:tc>
        <w:tc>
          <w:tcPr>
            <w:tcW w:w="2233" w:type="dxa"/>
          </w:tcPr>
          <w:p w:rsidR="00F069E9" w:rsidRPr="0096229B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96229B">
              <w:rPr>
                <w:sz w:val="20"/>
                <w:szCs w:val="20"/>
              </w:rPr>
              <w:t>Колобук</w:t>
            </w:r>
            <w:proofErr w:type="spellEnd"/>
            <w:r w:rsidRPr="0096229B">
              <w:rPr>
                <w:sz w:val="20"/>
                <w:szCs w:val="20"/>
              </w:rPr>
              <w:t xml:space="preserve"> Т.С.</w:t>
            </w:r>
          </w:p>
        </w:tc>
      </w:tr>
      <w:tr w:rsidR="00F069E9" w:rsidRPr="0096229B" w:rsidTr="00C84C55">
        <w:tc>
          <w:tcPr>
            <w:tcW w:w="7338" w:type="dxa"/>
          </w:tcPr>
          <w:p w:rsidR="00F069E9" w:rsidRPr="0096229B" w:rsidRDefault="00F069E9" w:rsidP="00F069E9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  <w:r w:rsidRPr="00962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деятельности рабочих групп по подготовке к конкурсам </w:t>
            </w:r>
            <w:proofErr w:type="spellStart"/>
            <w:r w:rsidRPr="0096229B">
              <w:rPr>
                <w:rFonts w:ascii="Times New Roman" w:hAnsi="Times New Roman" w:cs="Times New Roman"/>
                <w:bCs/>
                <w:sz w:val="20"/>
                <w:szCs w:val="20"/>
              </w:rPr>
              <w:t>профмастерства</w:t>
            </w:r>
            <w:proofErr w:type="spellEnd"/>
            <w:r w:rsidRPr="00962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(не к чемпионатам ВСР)</w:t>
            </w:r>
          </w:p>
        </w:tc>
        <w:tc>
          <w:tcPr>
            <w:tcW w:w="2233" w:type="dxa"/>
          </w:tcPr>
          <w:p w:rsidR="00F069E9" w:rsidRPr="0096229B" w:rsidRDefault="00F069E9" w:rsidP="00F069E9">
            <w:pPr>
              <w:spacing w:before="0"/>
              <w:ind w:left="0"/>
              <w:rPr>
                <w:i/>
                <w:sz w:val="20"/>
                <w:szCs w:val="20"/>
              </w:rPr>
            </w:pPr>
            <w:r w:rsidRPr="0096229B">
              <w:rPr>
                <w:rStyle w:val="a3"/>
                <w:bCs/>
                <w:i w:val="0"/>
                <w:sz w:val="20"/>
                <w:szCs w:val="20"/>
              </w:rPr>
              <w:t>Егорова В.З.</w:t>
            </w:r>
          </w:p>
        </w:tc>
      </w:tr>
      <w:tr w:rsidR="00F069E9" w:rsidRPr="0096229B" w:rsidTr="00C84C55">
        <w:tc>
          <w:tcPr>
            <w:tcW w:w="7338" w:type="dxa"/>
          </w:tcPr>
          <w:p w:rsidR="00F069E9" w:rsidRPr="0096229B" w:rsidRDefault="00F069E9" w:rsidP="00F069E9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взаимодействия профессиональных образовательных организаций как инструмент создания условий для реализации образовательных потребностей </w:t>
            </w:r>
            <w:r w:rsidRPr="0096229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лиц с ОВЗ и инвалидностью </w:t>
            </w:r>
          </w:p>
        </w:tc>
        <w:tc>
          <w:tcPr>
            <w:tcW w:w="2233" w:type="dxa"/>
          </w:tcPr>
          <w:p w:rsidR="00F069E9" w:rsidRPr="0096229B" w:rsidRDefault="00F069E9" w:rsidP="00F069E9">
            <w:pPr>
              <w:spacing w:before="0"/>
              <w:ind w:left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6229B">
              <w:rPr>
                <w:sz w:val="20"/>
                <w:szCs w:val="20"/>
                <w:shd w:val="clear" w:color="auto" w:fill="FFFFFF"/>
              </w:rPr>
              <w:lastRenderedPageBreak/>
              <w:t>Лешкова</w:t>
            </w:r>
            <w:proofErr w:type="spellEnd"/>
            <w:r w:rsidRPr="0096229B">
              <w:rPr>
                <w:sz w:val="20"/>
                <w:szCs w:val="20"/>
                <w:shd w:val="clear" w:color="auto" w:fill="FFFFFF"/>
              </w:rPr>
              <w:t xml:space="preserve"> Г.Е.</w:t>
            </w:r>
          </w:p>
          <w:p w:rsidR="00F069E9" w:rsidRPr="0096229B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96229B">
              <w:rPr>
                <w:bCs/>
                <w:sz w:val="20"/>
                <w:szCs w:val="20"/>
              </w:rPr>
              <w:t>Колобук</w:t>
            </w:r>
            <w:proofErr w:type="spellEnd"/>
            <w:r w:rsidRPr="0096229B">
              <w:rPr>
                <w:bCs/>
                <w:sz w:val="20"/>
                <w:szCs w:val="20"/>
              </w:rPr>
              <w:t xml:space="preserve"> Т.С.</w:t>
            </w:r>
          </w:p>
        </w:tc>
      </w:tr>
      <w:tr w:rsidR="00F069E9" w:rsidRPr="0096229B" w:rsidTr="00C84C55">
        <w:tc>
          <w:tcPr>
            <w:tcW w:w="7338" w:type="dxa"/>
          </w:tcPr>
          <w:p w:rsidR="00F069E9" w:rsidRPr="0096229B" w:rsidRDefault="00F069E9" w:rsidP="00F069E9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29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Организация деятельности республиканских методических объединений как инструмент создания единой сетки республиканских образовательных и методических мероприятий в системе СПО РК</w:t>
            </w:r>
          </w:p>
        </w:tc>
        <w:tc>
          <w:tcPr>
            <w:tcW w:w="2233" w:type="dxa"/>
          </w:tcPr>
          <w:p w:rsidR="00F069E9" w:rsidRPr="0096229B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96229B">
              <w:rPr>
                <w:sz w:val="20"/>
                <w:szCs w:val="20"/>
              </w:rPr>
              <w:t>Егорова В.З.</w:t>
            </w:r>
          </w:p>
        </w:tc>
      </w:tr>
      <w:tr w:rsidR="00F069E9" w:rsidRPr="0096229B" w:rsidTr="00C84C55">
        <w:tc>
          <w:tcPr>
            <w:tcW w:w="7338" w:type="dxa"/>
          </w:tcPr>
          <w:p w:rsidR="00F069E9" w:rsidRPr="0096229B" w:rsidRDefault="00F069E9" w:rsidP="00F069E9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6229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нормативов финансового обеспечения реализации образовательных программ в</w:t>
            </w:r>
            <w:r w:rsidRPr="0096229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 среднего профессионального образования Республики Карелия</w:t>
            </w:r>
          </w:p>
        </w:tc>
        <w:tc>
          <w:tcPr>
            <w:tcW w:w="2233" w:type="dxa"/>
          </w:tcPr>
          <w:p w:rsidR="00F069E9" w:rsidRPr="0096229B" w:rsidRDefault="00F069E9" w:rsidP="00F069E9">
            <w:pPr>
              <w:spacing w:before="0"/>
              <w:ind w:left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6229B">
              <w:rPr>
                <w:sz w:val="20"/>
                <w:szCs w:val="20"/>
                <w:shd w:val="clear" w:color="auto" w:fill="FFFFFF"/>
              </w:rPr>
              <w:t>Лешкова</w:t>
            </w:r>
            <w:proofErr w:type="spellEnd"/>
            <w:r w:rsidRPr="0096229B">
              <w:rPr>
                <w:sz w:val="20"/>
                <w:szCs w:val="20"/>
                <w:shd w:val="clear" w:color="auto" w:fill="FFFFFF"/>
              </w:rPr>
              <w:t xml:space="preserve"> Г.Е.</w:t>
            </w:r>
          </w:p>
          <w:p w:rsidR="00F069E9" w:rsidRPr="0096229B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96229B">
              <w:rPr>
                <w:bCs/>
                <w:sz w:val="20"/>
                <w:szCs w:val="20"/>
                <w:shd w:val="clear" w:color="auto" w:fill="FFFFFF"/>
              </w:rPr>
              <w:t>Вигандт</w:t>
            </w:r>
            <w:proofErr w:type="spellEnd"/>
            <w:r w:rsidRPr="0096229B">
              <w:rPr>
                <w:bCs/>
                <w:sz w:val="20"/>
                <w:szCs w:val="20"/>
                <w:shd w:val="clear" w:color="auto" w:fill="FFFFFF"/>
              </w:rPr>
              <w:t xml:space="preserve"> А.А.</w:t>
            </w:r>
          </w:p>
        </w:tc>
      </w:tr>
      <w:tr w:rsidR="00F069E9" w:rsidRPr="0096229B" w:rsidTr="00C84C55">
        <w:tc>
          <w:tcPr>
            <w:tcW w:w="7338" w:type="dxa"/>
          </w:tcPr>
          <w:p w:rsidR="00F069E9" w:rsidRPr="0096229B" w:rsidRDefault="00F069E9" w:rsidP="00F069E9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6229B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движения </w:t>
            </w:r>
            <w:proofErr w:type="spellStart"/>
            <w:r w:rsidRPr="0096229B">
              <w:rPr>
                <w:rFonts w:ascii="Times New Roman" w:hAnsi="Times New Roman"/>
                <w:bCs/>
                <w:sz w:val="20"/>
                <w:szCs w:val="20"/>
              </w:rPr>
              <w:t>Ворлдскиллс</w:t>
            </w:r>
            <w:proofErr w:type="spellEnd"/>
            <w:r w:rsidRPr="0096229B">
              <w:rPr>
                <w:rFonts w:ascii="Times New Roman" w:hAnsi="Times New Roman"/>
                <w:bCs/>
                <w:sz w:val="20"/>
                <w:szCs w:val="20"/>
              </w:rPr>
              <w:t xml:space="preserve"> Россия в Республике Карелия </w:t>
            </w:r>
          </w:p>
        </w:tc>
        <w:tc>
          <w:tcPr>
            <w:tcW w:w="2233" w:type="dxa"/>
          </w:tcPr>
          <w:p w:rsidR="00F069E9" w:rsidRPr="0096229B" w:rsidRDefault="00F069E9" w:rsidP="00F069E9">
            <w:pPr>
              <w:spacing w:before="0"/>
              <w:ind w:left="0"/>
              <w:rPr>
                <w:sz w:val="20"/>
                <w:szCs w:val="20"/>
              </w:rPr>
            </w:pPr>
            <w:r w:rsidRPr="0096229B">
              <w:rPr>
                <w:bCs/>
                <w:sz w:val="20"/>
                <w:szCs w:val="20"/>
              </w:rPr>
              <w:t>Егорова В.З.</w:t>
            </w:r>
          </w:p>
        </w:tc>
      </w:tr>
    </w:tbl>
    <w:p w:rsidR="00F069E9" w:rsidRDefault="00F069E9" w:rsidP="00F069E9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:rsidR="00F069E9" w:rsidRPr="00F069E9" w:rsidRDefault="00F069E9" w:rsidP="00F069E9">
      <w:pPr>
        <w:pStyle w:val="a4"/>
        <w:shd w:val="clear" w:color="auto" w:fill="F8F8F8"/>
        <w:spacing w:before="0" w:beforeAutospacing="0" w:after="0" w:afterAutospacing="0"/>
        <w:jc w:val="center"/>
        <w:rPr>
          <w:b/>
          <w:color w:val="000000"/>
        </w:rPr>
      </w:pPr>
      <w:r w:rsidRPr="00F069E9">
        <w:rPr>
          <w:b/>
          <w:color w:val="000000"/>
        </w:rPr>
        <w:t>Школа начинающего преподавателя</w:t>
      </w:r>
    </w:p>
    <w:p w:rsidR="00F069E9" w:rsidRPr="004F37B7" w:rsidRDefault="00F069E9" w:rsidP="00F069E9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F37B7">
        <w:rPr>
          <w:color w:val="000000"/>
        </w:rPr>
        <w:t xml:space="preserve">Школа начинающего преподавателя осуществляет свою деятельность в соответствии с Программой и Планом работы, и представляет собой форму повышения методической грамотности начинающих преподавателей, мастеров </w:t>
      </w:r>
      <w:proofErr w:type="gramStart"/>
      <w:r w:rsidRPr="004F37B7">
        <w:rPr>
          <w:color w:val="000000"/>
        </w:rPr>
        <w:t>ПО</w:t>
      </w:r>
      <w:proofErr w:type="gramEnd"/>
      <w:r w:rsidRPr="004F37B7">
        <w:rPr>
          <w:color w:val="000000"/>
        </w:rPr>
        <w:t xml:space="preserve">: </w:t>
      </w:r>
      <w:proofErr w:type="gramStart"/>
      <w:r w:rsidRPr="004F37B7">
        <w:rPr>
          <w:color w:val="000000"/>
        </w:rPr>
        <w:t>адаптационная</w:t>
      </w:r>
      <w:proofErr w:type="gramEnd"/>
      <w:r w:rsidRPr="004F37B7">
        <w:rPr>
          <w:color w:val="000000"/>
        </w:rPr>
        <w:t xml:space="preserve"> работа, сопровождение (наставничество), организация профессиональной коммуникации.</w:t>
      </w:r>
    </w:p>
    <w:p w:rsidR="00F069E9" w:rsidRDefault="00F069E9" w:rsidP="00F069E9">
      <w:pPr>
        <w:spacing w:before="0"/>
        <w:ind w:left="0"/>
        <w:jc w:val="both"/>
      </w:pPr>
      <w:r w:rsidRPr="004F37B7">
        <w:t>Список слушателей на 201</w:t>
      </w:r>
      <w:r>
        <w:t>6</w:t>
      </w:r>
      <w:r w:rsidRPr="004F37B7">
        <w:t>-201</w:t>
      </w:r>
      <w:r>
        <w:t>7</w:t>
      </w:r>
      <w:r w:rsidRPr="004F37B7">
        <w:t xml:space="preserve"> учебный год: </w:t>
      </w:r>
      <w:proofErr w:type="spellStart"/>
      <w:r>
        <w:t>Лешкова</w:t>
      </w:r>
      <w:proofErr w:type="spellEnd"/>
      <w:r>
        <w:t xml:space="preserve"> В.В. (преподаватель), Исаева Н.А. (преподаватель)</w:t>
      </w:r>
      <w:r w:rsidRPr="004F37B7">
        <w:t>.</w:t>
      </w:r>
    </w:p>
    <w:p w:rsidR="00617651" w:rsidRDefault="00F069E9" w:rsidP="00F069E9">
      <w:pPr>
        <w:spacing w:before="0"/>
        <w:ind w:left="0"/>
        <w:jc w:val="both"/>
      </w:pPr>
      <w:r w:rsidRPr="004F37B7">
        <w:t>Список слушателей на 201</w:t>
      </w:r>
      <w:r>
        <w:t>7</w:t>
      </w:r>
      <w:r w:rsidRPr="004F37B7">
        <w:t>-201</w:t>
      </w:r>
      <w:r>
        <w:t>8</w:t>
      </w:r>
      <w:r w:rsidRPr="004F37B7">
        <w:t xml:space="preserve"> учебный год: </w:t>
      </w:r>
      <w:proofErr w:type="spellStart"/>
      <w:r>
        <w:t>Макарятова</w:t>
      </w:r>
      <w:proofErr w:type="spellEnd"/>
      <w:r>
        <w:t xml:space="preserve"> Е.Л. (мастер производственного обучения)</w:t>
      </w:r>
      <w:r w:rsidR="00E21D9B">
        <w:t>, Егоров С.А. (мастер производственного обучения)</w:t>
      </w:r>
      <w:r w:rsidRPr="004F37B7">
        <w:t xml:space="preserve">. </w:t>
      </w:r>
    </w:p>
    <w:p w:rsidR="00292AB7" w:rsidRPr="000C5716" w:rsidRDefault="00F069E9" w:rsidP="00F069E9">
      <w:pPr>
        <w:spacing w:before="0"/>
        <w:ind w:left="0"/>
        <w:jc w:val="both"/>
        <w:rPr>
          <w:b/>
        </w:rPr>
      </w:pPr>
      <w:r w:rsidRPr="004F37B7">
        <w:t>Руководитель школы – Егорова В.З., методист</w:t>
      </w:r>
      <w:r w:rsidR="00617651">
        <w:t>.</w:t>
      </w:r>
    </w:p>
    <w:sectPr w:rsidR="00292AB7" w:rsidRPr="000C5716" w:rsidSect="006E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716"/>
    <w:rsid w:val="00002D79"/>
    <w:rsid w:val="0007153E"/>
    <w:rsid w:val="00076DBE"/>
    <w:rsid w:val="000C5716"/>
    <w:rsid w:val="000F181F"/>
    <w:rsid w:val="001E2156"/>
    <w:rsid w:val="00292AB7"/>
    <w:rsid w:val="00503E60"/>
    <w:rsid w:val="005D7529"/>
    <w:rsid w:val="005E7378"/>
    <w:rsid w:val="00617651"/>
    <w:rsid w:val="006B5823"/>
    <w:rsid w:val="006E71C2"/>
    <w:rsid w:val="009D4E20"/>
    <w:rsid w:val="00A1391C"/>
    <w:rsid w:val="00B24F36"/>
    <w:rsid w:val="00B35EDB"/>
    <w:rsid w:val="00B666E4"/>
    <w:rsid w:val="00B81839"/>
    <w:rsid w:val="00BE4AE4"/>
    <w:rsid w:val="00C034B0"/>
    <w:rsid w:val="00C202D0"/>
    <w:rsid w:val="00C61B31"/>
    <w:rsid w:val="00D50688"/>
    <w:rsid w:val="00E21D9B"/>
    <w:rsid w:val="00EC77D3"/>
    <w:rsid w:val="00F02C7D"/>
    <w:rsid w:val="00F0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60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6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92AB7"/>
    <w:pPr>
      <w:keepNext/>
      <w:spacing w:before="240" w:after="60"/>
      <w:ind w:left="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5716"/>
    <w:rPr>
      <w:i/>
      <w:iCs/>
    </w:rPr>
  </w:style>
  <w:style w:type="paragraph" w:styleId="a4">
    <w:name w:val="Normal (Web)"/>
    <w:basedOn w:val="a"/>
    <w:uiPriority w:val="99"/>
    <w:rsid w:val="000C5716"/>
    <w:pPr>
      <w:spacing w:before="100" w:beforeAutospacing="1" w:after="100" w:afterAutospacing="1"/>
      <w:ind w:left="0"/>
    </w:pPr>
  </w:style>
  <w:style w:type="paragraph" w:styleId="a5">
    <w:name w:val="Title"/>
    <w:link w:val="a6"/>
    <w:uiPriority w:val="10"/>
    <w:qFormat/>
    <w:rsid w:val="000C5716"/>
    <w:pPr>
      <w:spacing w:before="0"/>
      <w:ind w:left="0"/>
      <w:jc w:val="center"/>
    </w:pPr>
    <w:rPr>
      <w:rFonts w:ascii="Arial Black" w:hAnsi="Arial Black"/>
      <w:b/>
      <w:bCs/>
      <w:color w:val="000000"/>
      <w:spacing w:val="5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C5716"/>
    <w:rPr>
      <w:rFonts w:ascii="Arial Black" w:hAnsi="Arial Black"/>
      <w:b/>
      <w:bCs/>
      <w:color w:val="000000"/>
      <w:spacing w:val="50"/>
      <w:kern w:val="28"/>
      <w:sz w:val="52"/>
      <w:szCs w:val="52"/>
    </w:rPr>
  </w:style>
  <w:style w:type="character" w:styleId="a7">
    <w:name w:val="Hyperlink"/>
    <w:basedOn w:val="a0"/>
    <w:uiPriority w:val="99"/>
    <w:rsid w:val="000C5716"/>
    <w:rPr>
      <w:color w:val="0000FF"/>
      <w:u w:val="single"/>
    </w:rPr>
  </w:style>
  <w:style w:type="character" w:styleId="a8">
    <w:name w:val="page number"/>
    <w:basedOn w:val="a0"/>
    <w:rsid w:val="00C034B0"/>
  </w:style>
  <w:style w:type="character" w:customStyle="1" w:styleId="apple-converted-space">
    <w:name w:val="apple-converted-space"/>
    <w:basedOn w:val="a0"/>
    <w:rsid w:val="00EC77D3"/>
  </w:style>
  <w:style w:type="character" w:customStyle="1" w:styleId="40">
    <w:name w:val="Заголовок 4 Знак"/>
    <w:basedOn w:val="a0"/>
    <w:link w:val="4"/>
    <w:semiHidden/>
    <w:rsid w:val="00292AB7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6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F069E9"/>
    <w:pPr>
      <w:spacing w:before="0"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yartl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2EE34C2-814A-49CD-B4D5-5BCDD00D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5220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2018-04-05T08:38:00Z</dcterms:created>
  <dcterms:modified xsi:type="dcterms:W3CDTF">2018-04-05T08:38:00Z</dcterms:modified>
</cp:coreProperties>
</file>