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B2E" w:rsidRPr="005D4485" w:rsidRDefault="00517429" w:rsidP="00F64B2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3.1</w:t>
      </w:r>
      <w:r w:rsidR="00F64B2E" w:rsidRPr="005D448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4B2E" w:rsidRPr="005D4485" w:rsidRDefault="00F64B2E" w:rsidP="00F64B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485">
        <w:rPr>
          <w:rFonts w:ascii="Times New Roman" w:hAnsi="Times New Roman" w:cs="Times New Roman"/>
          <w:b/>
          <w:sz w:val="24"/>
          <w:szCs w:val="24"/>
        </w:rPr>
        <w:t>Численность выпускников, прошедших государственную итоговую аттестацию и получивших оценки «хорошо» и «отлично» в 201</w:t>
      </w:r>
      <w:r w:rsidR="00192C21">
        <w:rPr>
          <w:rFonts w:ascii="Times New Roman" w:hAnsi="Times New Roman" w:cs="Times New Roman"/>
          <w:b/>
          <w:sz w:val="24"/>
          <w:szCs w:val="24"/>
        </w:rPr>
        <w:t>9</w:t>
      </w:r>
      <w:r w:rsidRPr="005D4485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F64B2E" w:rsidRPr="005D4485" w:rsidRDefault="00F64B2E" w:rsidP="00F64B2E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>В 201</w:t>
      </w:r>
      <w:r w:rsidR="005410D4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г. общий выпуск составил </w:t>
      </w:r>
      <w:r w:rsidR="005410D4">
        <w:rPr>
          <w:rFonts w:ascii="Times New Roman" w:hAnsi="Times New Roman" w:cs="Times New Roman"/>
          <w:color w:val="000000"/>
          <w:sz w:val="24"/>
          <w:szCs w:val="24"/>
        </w:rPr>
        <w:t>241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 человек, из них защитили выпускную квалификационную работу на «отлично» и получили диплом СПО «с отличием»  - 1</w:t>
      </w:r>
      <w:r w:rsidR="005410D4">
        <w:rPr>
          <w:rFonts w:ascii="Times New Roman" w:hAnsi="Times New Roman" w:cs="Times New Roman"/>
          <w:color w:val="000000"/>
          <w:sz w:val="24"/>
          <w:szCs w:val="24"/>
        </w:rPr>
        <w:t xml:space="preserve">2 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человек</w:t>
      </w:r>
      <w:r w:rsidR="00AD0F0D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192C21">
        <w:rPr>
          <w:rFonts w:ascii="Times New Roman" w:hAnsi="Times New Roman" w:cs="Times New Roman"/>
          <w:color w:val="000000"/>
          <w:sz w:val="24"/>
          <w:szCs w:val="24"/>
        </w:rPr>
        <w:t>5,0</w:t>
      </w:r>
      <w:r w:rsidR="00AD0F0D">
        <w:rPr>
          <w:rFonts w:ascii="Times New Roman" w:hAnsi="Times New Roman" w:cs="Times New Roman"/>
          <w:color w:val="000000"/>
          <w:sz w:val="24"/>
          <w:szCs w:val="24"/>
        </w:rPr>
        <w:t xml:space="preserve"> %)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64B2E" w:rsidRPr="005D4485" w:rsidRDefault="00F64B2E" w:rsidP="00F64B2E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>На очном отделении – 1</w:t>
      </w:r>
      <w:r w:rsidR="00192C21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 человек;</w:t>
      </w:r>
    </w:p>
    <w:p w:rsidR="00F64B2E" w:rsidRPr="005D4485" w:rsidRDefault="00F64B2E" w:rsidP="00F64B2E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На заочном отделении – </w:t>
      </w:r>
      <w:r w:rsidR="00192C21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 человека.</w:t>
      </w:r>
    </w:p>
    <w:p w:rsidR="00192C21" w:rsidRPr="005D4485" w:rsidRDefault="00192C21" w:rsidP="00192C21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>В 201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г. общий выпуск составил </w:t>
      </w:r>
      <w:r>
        <w:rPr>
          <w:rFonts w:ascii="Times New Roman" w:hAnsi="Times New Roman" w:cs="Times New Roman"/>
          <w:color w:val="000000"/>
          <w:sz w:val="24"/>
          <w:szCs w:val="24"/>
        </w:rPr>
        <w:t>140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 человек, из них защитили выпускную квалификационную работу на «отлично» и получили диплом СПО «с отличием»  - 16 человек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(11,43 %)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92C21" w:rsidRPr="005D4485" w:rsidRDefault="00192C21" w:rsidP="00192C21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>На очном отделении – 12 человек;</w:t>
      </w:r>
    </w:p>
    <w:p w:rsidR="00192C21" w:rsidRPr="005D4485" w:rsidRDefault="00192C21" w:rsidP="00192C21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>На заочном отделении – 4 человека.</w:t>
      </w:r>
    </w:p>
    <w:p w:rsidR="00AA6238" w:rsidRDefault="00AA6238" w:rsidP="004D42D3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Количество выданных дипломов «с отличием» в процентном соотношении представлено на рис.1:</w:t>
      </w:r>
    </w:p>
    <w:p w:rsidR="00AA6238" w:rsidRDefault="00AA6238" w:rsidP="004D42D3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A6238" w:rsidRPr="005D4485" w:rsidRDefault="00AA6238" w:rsidP="00AA6238">
      <w:pPr>
        <w:ind w:firstLine="85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Рис. 1. Количество выданных дипломов «с отличием»</w:t>
      </w:r>
    </w:p>
    <w:p w:rsidR="004D42D3" w:rsidRDefault="004D42D3" w:rsidP="004D42D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>Численность выпускников, прошедших государственную итоговую аттестацию и получивших оценки «хорошо» и «отлично»  в ГАПОУ РК «Сортавальский колледж» представлена в таблице 1.</w:t>
      </w:r>
    </w:p>
    <w:p w:rsidR="00F64B2E" w:rsidRPr="005D4485" w:rsidRDefault="00F64B2E" w:rsidP="004D42D3">
      <w:pPr>
        <w:rPr>
          <w:rFonts w:ascii="Times New Roman" w:hAnsi="Times New Roman" w:cs="Times New Roman"/>
          <w:sz w:val="24"/>
          <w:szCs w:val="24"/>
        </w:rPr>
      </w:pPr>
      <w:r w:rsidRPr="005D4485">
        <w:rPr>
          <w:rFonts w:ascii="Times New Roman" w:hAnsi="Times New Roman" w:cs="Times New Roman"/>
          <w:sz w:val="24"/>
          <w:szCs w:val="24"/>
        </w:rPr>
        <w:t xml:space="preserve">Таблица 1. 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Численность выпускников, прошедших государственную итоговую аттестацию и получивших оценки «хорошо» и «отлично»  в ГАПОУ РК «Сортавальский колледж»</w:t>
      </w:r>
    </w:p>
    <w:tbl>
      <w:tblPr>
        <w:tblW w:w="10662" w:type="dxa"/>
        <w:tblInd w:w="250" w:type="dxa"/>
        <w:tblLayout w:type="fixed"/>
        <w:tblLook w:val="0000"/>
      </w:tblPr>
      <w:tblGrid>
        <w:gridCol w:w="992"/>
        <w:gridCol w:w="2410"/>
        <w:gridCol w:w="2110"/>
        <w:gridCol w:w="1150"/>
        <w:gridCol w:w="992"/>
        <w:gridCol w:w="1591"/>
        <w:gridCol w:w="1417"/>
      </w:tblGrid>
      <w:tr w:rsidR="00F64B2E" w:rsidRPr="005D4485" w:rsidTr="009B1E06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64B2E" w:rsidRPr="005D4485" w:rsidRDefault="00F64B2E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64B2E" w:rsidRPr="005D4485" w:rsidRDefault="00F64B2E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64B2E" w:rsidRPr="005D4485" w:rsidRDefault="00F64B2E" w:rsidP="005D4485">
            <w:pPr>
              <w:snapToGrid w:val="0"/>
              <w:spacing w:after="0"/>
              <w:ind w:left="34" w:hanging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квалификации /профессии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B2E" w:rsidRPr="005D4485" w:rsidRDefault="00F64B2E" w:rsidP="005D4485">
            <w:pPr>
              <w:snapToGrid w:val="0"/>
              <w:spacing w:after="0"/>
              <w:ind w:left="1" w:hanging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B2E" w:rsidRPr="005D4485" w:rsidRDefault="00F64B2E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Выпуск всего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B2E" w:rsidRPr="005D4485" w:rsidRDefault="00F64B2E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Дипломы «с отличием»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B2E" w:rsidRPr="005D4485" w:rsidRDefault="00F64B2E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«хорошо» и «отлично»</w:t>
            </w:r>
          </w:p>
        </w:tc>
      </w:tr>
      <w:tr w:rsidR="00192C21" w:rsidRPr="005D4485" w:rsidTr="00450528">
        <w:trPr>
          <w:trHeight w:val="300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08.02.01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сооружений</w:t>
            </w:r>
          </w:p>
        </w:tc>
        <w:tc>
          <w:tcPr>
            <w:tcW w:w="2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Техник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192C21" w:rsidRPr="005D4485" w:rsidRDefault="00192C21" w:rsidP="005D4485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2C21" w:rsidRPr="005D4485" w:rsidRDefault="00192C21" w:rsidP="00192C2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2C21" w:rsidRPr="005D4485" w:rsidRDefault="00192C21" w:rsidP="00192C2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192C21" w:rsidRPr="005D4485" w:rsidTr="00450528">
        <w:trPr>
          <w:trHeight w:val="225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192C21" w:rsidRPr="005D4485" w:rsidRDefault="00192C21" w:rsidP="006F282B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заочная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C21" w:rsidRPr="005D4485" w:rsidRDefault="00192C21" w:rsidP="006F282B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6765EC" w:rsidP="006F282B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C21" w:rsidRPr="005D4485" w:rsidRDefault="00192C21" w:rsidP="006F282B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92C21" w:rsidRPr="005D4485" w:rsidTr="009B1E06"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19.02.10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 продукции общественного питания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 - технолог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C21" w:rsidRPr="005D4485" w:rsidRDefault="00192C21" w:rsidP="00192C2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C21" w:rsidRPr="005D4485" w:rsidRDefault="00192C21" w:rsidP="00192C2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192C21" w:rsidRPr="005D4485" w:rsidTr="005D4485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21.02.05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Земельно-имущественные отношения</w:t>
            </w:r>
          </w:p>
        </w:tc>
        <w:tc>
          <w:tcPr>
            <w:tcW w:w="2110" w:type="dxa"/>
            <w:tcBorders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земельно-имущественным отношениям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C21" w:rsidRPr="005D4485" w:rsidRDefault="00192C21" w:rsidP="004D42D3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192C21" w:rsidRPr="005D4485" w:rsidTr="005D4485"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92C21" w:rsidRPr="005D4485" w:rsidRDefault="00192C21" w:rsidP="005D4485">
            <w:pPr>
              <w:spacing w:after="0"/>
              <w:ind w:left="34" w:hanging="3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35.02.07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Механизация сельского хозяйства</w:t>
            </w:r>
          </w:p>
        </w:tc>
        <w:tc>
          <w:tcPr>
            <w:tcW w:w="21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 - механик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4D42D3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C21" w:rsidRPr="005D4485" w:rsidRDefault="00192C21" w:rsidP="00192C2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192C21" w:rsidRPr="005D4485" w:rsidTr="005D4485"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21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заочная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6765EC" w:rsidP="004D42D3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92C21" w:rsidRPr="005D4485" w:rsidTr="005D448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pacing w:after="0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36.02.01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Ветеринария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Ветеринарный фельдшер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192C21" w:rsidRPr="005D4485" w:rsidTr="005D448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pacing w:after="0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40.02.01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Право и организация социального обеспечения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Юрист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заочная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C21" w:rsidRPr="005D4485" w:rsidRDefault="006765EC" w:rsidP="006765EC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6765EC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C21" w:rsidRPr="005D4485" w:rsidRDefault="006765EC" w:rsidP="006765EC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</w:tr>
      <w:tr w:rsidR="00192C21" w:rsidRPr="005D4485" w:rsidTr="005D448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jc w:val="center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43.02.11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Гостиничный сервис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Менеджер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6765EC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C21" w:rsidRPr="005D4485" w:rsidRDefault="00192C21" w:rsidP="004D42D3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</w:tr>
      <w:tr w:rsidR="00192C21" w:rsidRPr="005D4485" w:rsidTr="005D448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Итого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192C21" w:rsidP="005D4485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C21" w:rsidRPr="005D4485" w:rsidRDefault="006765EC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C21" w:rsidRPr="005D4485" w:rsidRDefault="006765EC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C21" w:rsidRPr="005D4485" w:rsidRDefault="00192C21" w:rsidP="006765EC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676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</w:tbl>
    <w:p w:rsidR="00F64B2E" w:rsidRPr="005D4485" w:rsidRDefault="00F64B2E" w:rsidP="00F64B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4B2E" w:rsidRPr="005D4485" w:rsidRDefault="00F64B2E" w:rsidP="00F64B2E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Численность выпускников, прошедших государственную итоговую аттестацию и получивших оценки «хорошо» и «отлично»  ГАПОУ РК «Сортавальский колледж», филиал </w:t>
      </w:r>
      <w:proofErr w:type="gramStart"/>
      <w:r w:rsidRPr="005D4485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. Питкяранта представлена в таблице </w:t>
      </w:r>
      <w:r w:rsidR="006765E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64B2E" w:rsidRPr="005D4485" w:rsidRDefault="00F64B2E" w:rsidP="00F64B2E">
      <w:pPr>
        <w:rPr>
          <w:rFonts w:ascii="Times New Roman" w:hAnsi="Times New Roman" w:cs="Times New Roman"/>
          <w:sz w:val="24"/>
          <w:szCs w:val="24"/>
        </w:rPr>
      </w:pPr>
      <w:r w:rsidRPr="005D4485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6765EC">
        <w:rPr>
          <w:rFonts w:ascii="Times New Roman" w:hAnsi="Times New Roman" w:cs="Times New Roman"/>
          <w:sz w:val="24"/>
          <w:szCs w:val="24"/>
        </w:rPr>
        <w:t>2</w:t>
      </w:r>
      <w:r w:rsidRPr="005D4485">
        <w:rPr>
          <w:rFonts w:ascii="Times New Roman" w:hAnsi="Times New Roman" w:cs="Times New Roman"/>
          <w:sz w:val="24"/>
          <w:szCs w:val="24"/>
        </w:rPr>
        <w:t xml:space="preserve">. 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Численность выпускников, прошедших государственную итоговую аттестацию и получивших оценки «хорошо» и «отлично» в ГАПОУ РК «Сортавальский колледж», филиал </w:t>
      </w:r>
      <w:proofErr w:type="gramStart"/>
      <w:r w:rsidRPr="005D4485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 w:rsidRPr="005D4485">
        <w:rPr>
          <w:rFonts w:ascii="Times New Roman" w:hAnsi="Times New Roman" w:cs="Times New Roman"/>
          <w:color w:val="000000"/>
          <w:sz w:val="24"/>
          <w:szCs w:val="24"/>
        </w:rPr>
        <w:t>. Питкяранта</w:t>
      </w:r>
    </w:p>
    <w:tbl>
      <w:tblPr>
        <w:tblW w:w="10489" w:type="dxa"/>
        <w:tblInd w:w="250" w:type="dxa"/>
        <w:tblLayout w:type="fixed"/>
        <w:tblLook w:val="0000"/>
      </w:tblPr>
      <w:tblGrid>
        <w:gridCol w:w="1260"/>
        <w:gridCol w:w="2567"/>
        <w:gridCol w:w="1560"/>
        <w:gridCol w:w="1417"/>
        <w:gridCol w:w="1843"/>
        <w:gridCol w:w="1842"/>
      </w:tblGrid>
      <w:tr w:rsidR="004D42D3" w:rsidRPr="005D4485" w:rsidTr="004D42D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2D3" w:rsidRPr="005D4485" w:rsidRDefault="004D42D3" w:rsidP="004A1998">
            <w:pPr>
              <w:snapToGrid w:val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2D3" w:rsidRPr="005D4485" w:rsidRDefault="004D42D3" w:rsidP="004A1998">
            <w:pPr>
              <w:snapToGrid w:val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2D3" w:rsidRPr="005D4485" w:rsidRDefault="004D42D3" w:rsidP="004A1998">
            <w:pPr>
              <w:snapToGrid w:val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обучения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2D3" w:rsidRPr="005D4485" w:rsidRDefault="004D42D3" w:rsidP="004A1998">
            <w:pPr>
              <w:snapToGrid w:val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 всего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2D3" w:rsidRPr="005D4485" w:rsidRDefault="004D42D3" w:rsidP="004A1998">
            <w:pPr>
              <w:snapToGrid w:val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Дипломы «с отличием»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2D3" w:rsidRPr="005D4485" w:rsidRDefault="004D42D3" w:rsidP="004A1998">
            <w:pPr>
              <w:snapToGrid w:val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«хорошо» и «отлично»</w:t>
            </w:r>
          </w:p>
        </w:tc>
      </w:tr>
      <w:tr w:rsidR="004D42D3" w:rsidRPr="005D4485" w:rsidTr="004D42D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2D3" w:rsidRPr="005D4485" w:rsidRDefault="006765EC" w:rsidP="006765EC">
            <w:pPr>
              <w:snapToGrid w:val="0"/>
              <w:ind w:left="34" w:hanging="34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fa-IR" w:bidi="fa-IR"/>
              </w:rPr>
              <w:t>38</w:t>
            </w:r>
            <w:r w:rsidR="004D42D3">
              <w:rPr>
                <w:rFonts w:ascii="Times New Roman" w:hAnsi="Times New Roman" w:cs="Times New Roman"/>
                <w:kern w:val="1"/>
                <w:sz w:val="24"/>
                <w:szCs w:val="24"/>
                <w:lang w:eastAsia="fa-IR" w:bidi="fa-IR"/>
              </w:rPr>
              <w:t>.01.</w:t>
            </w:r>
            <w:r w:rsidR="009B1E06">
              <w:rPr>
                <w:rFonts w:ascii="Times New Roman" w:hAnsi="Times New Roman" w:cs="Times New Roman"/>
                <w:kern w:val="1"/>
                <w:sz w:val="24"/>
                <w:szCs w:val="24"/>
                <w:lang w:eastAsia="fa-IR" w:bidi="fa-IR"/>
              </w:rPr>
              <w:t>0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fa-IR" w:bidi="fa-IR"/>
              </w:rPr>
              <w:t>2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2D3" w:rsidRPr="005D4485" w:rsidRDefault="006765EC" w:rsidP="004A1998">
            <w:pPr>
              <w:snapToGrid w:val="0"/>
              <w:ind w:left="34" w:hanging="34"/>
              <w:rPr>
                <w:rFonts w:ascii="Times New Roman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fa-IR" w:bidi="fa-IR"/>
              </w:rPr>
              <w:t>Продавец, контролер-кассир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2D3" w:rsidRPr="005D4485" w:rsidRDefault="004D42D3" w:rsidP="004A1998">
            <w:pPr>
              <w:snapToGrid w:val="0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2D3" w:rsidRPr="005D4485" w:rsidRDefault="006765EC" w:rsidP="004A1998">
            <w:pPr>
              <w:snapToGrid w:val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2D3" w:rsidRPr="005D4485" w:rsidRDefault="006765EC" w:rsidP="004A1998">
            <w:pPr>
              <w:snapToGrid w:val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2D3" w:rsidRPr="005D4485" w:rsidRDefault="009B1E06" w:rsidP="006765EC">
            <w:pPr>
              <w:snapToGrid w:val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765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765EC" w:rsidRPr="005D4485" w:rsidTr="004D42D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Default="006765EC" w:rsidP="009B1E06">
            <w:pPr>
              <w:snapToGrid w:val="0"/>
              <w:ind w:left="34" w:hanging="34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fa-IR" w:bidi="fa-IR"/>
              </w:rPr>
              <w:t>13.01.10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Default="006765EC" w:rsidP="004A1998">
            <w:pPr>
              <w:snapToGrid w:val="0"/>
              <w:ind w:left="34" w:hanging="34"/>
              <w:rPr>
                <w:rFonts w:ascii="Times New Roman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fa-IR" w:bidi="fa-IR"/>
              </w:rPr>
              <w:t>Электромонтер по ремонту и обслуживанию электрооборудования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5D4485" w:rsidRDefault="006765EC" w:rsidP="004A1998">
            <w:pPr>
              <w:snapToGrid w:val="0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Default="006765EC" w:rsidP="004A1998">
            <w:pPr>
              <w:snapToGrid w:val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65EC" w:rsidRDefault="006765EC" w:rsidP="004A1998">
            <w:pPr>
              <w:snapToGrid w:val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EC" w:rsidRDefault="006765EC" w:rsidP="005D02CB">
            <w:pPr>
              <w:snapToGrid w:val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4D42D3" w:rsidRPr="005D4485" w:rsidTr="004D42D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2D3" w:rsidRPr="005D4485" w:rsidRDefault="004D42D3" w:rsidP="004A1998">
            <w:pPr>
              <w:snapToGrid w:val="0"/>
              <w:ind w:left="34" w:hanging="34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fa-IR" w:bidi="fa-IR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2D3" w:rsidRPr="005D4485" w:rsidRDefault="004D42D3" w:rsidP="004A1998">
            <w:pPr>
              <w:snapToGrid w:val="0"/>
              <w:ind w:left="34" w:hanging="34"/>
              <w:rPr>
                <w:rFonts w:ascii="Times New Roman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4"/>
                <w:szCs w:val="24"/>
                <w:lang w:eastAsia="fa-IR" w:bidi="fa-IR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2D3" w:rsidRPr="005D4485" w:rsidRDefault="004D42D3" w:rsidP="004A1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2D3" w:rsidRPr="005D4485" w:rsidRDefault="006765EC" w:rsidP="004A1998">
            <w:pPr>
              <w:snapToGrid w:val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2D3" w:rsidRPr="005D4485" w:rsidRDefault="006765EC" w:rsidP="004A1998">
            <w:pPr>
              <w:snapToGrid w:val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2D3" w:rsidRPr="005D4485" w:rsidRDefault="009B1E06" w:rsidP="006765EC">
            <w:pPr>
              <w:snapToGrid w:val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765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</w:tbl>
    <w:p w:rsidR="00F64B2E" w:rsidRPr="005D4485" w:rsidRDefault="00F64B2E" w:rsidP="00F64B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5EC" w:rsidRPr="005D4485" w:rsidRDefault="006765EC" w:rsidP="006765EC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Численность выпускников, прошедших государственную итоговую аттестацию и получивших оценки «хорошо» и «отлично»  ГАПОУ РК «Сортавальский колледж», </w:t>
      </w:r>
      <w:r>
        <w:rPr>
          <w:rFonts w:ascii="Times New Roman" w:hAnsi="Times New Roman" w:cs="Times New Roman"/>
          <w:color w:val="000000"/>
          <w:sz w:val="24"/>
          <w:szCs w:val="24"/>
        </w:rPr>
        <w:t>отделение в городе Лахденпохья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представлена в таблице 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765EC" w:rsidRPr="005D4485" w:rsidRDefault="006765EC" w:rsidP="006765EC">
      <w:pPr>
        <w:rPr>
          <w:rFonts w:ascii="Times New Roman" w:hAnsi="Times New Roman" w:cs="Times New Roman"/>
          <w:sz w:val="24"/>
          <w:szCs w:val="24"/>
        </w:rPr>
      </w:pPr>
      <w:r w:rsidRPr="005D4485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D4485">
        <w:rPr>
          <w:rFonts w:ascii="Times New Roman" w:hAnsi="Times New Roman" w:cs="Times New Roman"/>
          <w:sz w:val="24"/>
          <w:szCs w:val="24"/>
        </w:rPr>
        <w:t xml:space="preserve">. 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Численность выпускников, прошедших государственную итоговую аттестацию и получивших оценки «хорошо» и «отлично» в ГАПОУ РК «Сортавальский колледж», </w:t>
      </w:r>
      <w:r>
        <w:rPr>
          <w:rFonts w:ascii="Times New Roman" w:hAnsi="Times New Roman" w:cs="Times New Roman"/>
          <w:color w:val="000000"/>
          <w:sz w:val="24"/>
          <w:szCs w:val="24"/>
        </w:rPr>
        <w:t>отделение в городе Лахденпохья</w:t>
      </w:r>
    </w:p>
    <w:tbl>
      <w:tblPr>
        <w:tblW w:w="10489" w:type="dxa"/>
        <w:tblInd w:w="250" w:type="dxa"/>
        <w:tblLayout w:type="fixed"/>
        <w:tblLook w:val="0000"/>
      </w:tblPr>
      <w:tblGrid>
        <w:gridCol w:w="1260"/>
        <w:gridCol w:w="2567"/>
        <w:gridCol w:w="1560"/>
        <w:gridCol w:w="1417"/>
        <w:gridCol w:w="1843"/>
        <w:gridCol w:w="1842"/>
      </w:tblGrid>
      <w:tr w:rsidR="006765EC" w:rsidRPr="005D4485" w:rsidTr="006F282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5D4485" w:rsidRDefault="006765EC" w:rsidP="006F282B">
            <w:pPr>
              <w:snapToGrid w:val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5D4485" w:rsidRDefault="006765EC" w:rsidP="006F282B">
            <w:pPr>
              <w:snapToGrid w:val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образовательной </w:t>
            </w:r>
            <w:r w:rsidRPr="005D4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5D4485" w:rsidRDefault="006765EC" w:rsidP="006F282B">
            <w:pPr>
              <w:snapToGrid w:val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Форма обучения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5D4485" w:rsidRDefault="006765EC" w:rsidP="006F282B">
            <w:pPr>
              <w:snapToGrid w:val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 всего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65EC" w:rsidRPr="005D4485" w:rsidRDefault="006765EC" w:rsidP="006F282B">
            <w:pPr>
              <w:snapToGrid w:val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Дипломы «с отличием»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EC" w:rsidRPr="005D4485" w:rsidRDefault="006765EC" w:rsidP="006F282B">
            <w:pPr>
              <w:snapToGrid w:val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«хорошо» и «отлично»</w:t>
            </w:r>
          </w:p>
        </w:tc>
      </w:tr>
      <w:tr w:rsidR="006765EC" w:rsidRPr="005D4485" w:rsidTr="006F282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5D4485" w:rsidRDefault="006765EC" w:rsidP="006F282B">
            <w:pPr>
              <w:snapToGrid w:val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21.01.08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5D4485" w:rsidRDefault="006765EC" w:rsidP="006F282B">
            <w:pPr>
              <w:snapToGrid w:val="0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Машинист на открытых горных работах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5D4485" w:rsidRDefault="006765EC" w:rsidP="006F282B">
            <w:pPr>
              <w:snapToGrid w:val="0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5D4485" w:rsidRDefault="006765EC" w:rsidP="006F282B">
            <w:pPr>
              <w:snapToGrid w:val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65EC" w:rsidRPr="005D4485" w:rsidRDefault="006765EC" w:rsidP="006F282B">
            <w:pPr>
              <w:snapToGrid w:val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EC" w:rsidRPr="005D4485" w:rsidRDefault="00691C01" w:rsidP="006F282B">
            <w:pPr>
              <w:snapToGrid w:val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6765EC" w:rsidRPr="005D4485" w:rsidTr="006F282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5D4485" w:rsidRDefault="006765EC" w:rsidP="006F282B">
            <w:pPr>
              <w:snapToGrid w:val="0"/>
              <w:ind w:left="34" w:hanging="34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fa-IR" w:bidi="fa-IR"/>
              </w:rPr>
              <w:t>23.01.03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5D4485" w:rsidRDefault="006765EC" w:rsidP="006F282B">
            <w:pPr>
              <w:snapToGrid w:val="0"/>
              <w:ind w:left="34" w:hanging="34"/>
              <w:rPr>
                <w:rFonts w:ascii="Times New Roman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fa-IR" w:bidi="fa-IR"/>
              </w:rPr>
              <w:t>Автомеханик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5D4485" w:rsidRDefault="006765EC" w:rsidP="006F282B">
            <w:pPr>
              <w:snapToGrid w:val="0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5D4485" w:rsidRDefault="006765EC" w:rsidP="00691C01">
            <w:pPr>
              <w:snapToGrid w:val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91C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65EC" w:rsidRPr="005D4485" w:rsidRDefault="006765EC" w:rsidP="006F282B">
            <w:pPr>
              <w:snapToGrid w:val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EC" w:rsidRPr="005D4485" w:rsidRDefault="00691C01" w:rsidP="006F282B">
            <w:pPr>
              <w:snapToGrid w:val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765EC" w:rsidRPr="005D4485" w:rsidTr="006F282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Default="006765EC" w:rsidP="006F282B">
            <w:pPr>
              <w:snapToGrid w:val="0"/>
              <w:ind w:left="34" w:hanging="34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fa-IR" w:bidi="fa-IR"/>
              </w:rPr>
              <w:t>38.01.02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Default="006765EC" w:rsidP="006F282B">
            <w:pPr>
              <w:snapToGrid w:val="0"/>
              <w:ind w:left="34" w:hanging="34"/>
              <w:rPr>
                <w:rFonts w:ascii="Times New Roman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fa-IR" w:bidi="fa-IR"/>
              </w:rPr>
              <w:t>Продавец, контролер-кассир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5D4485" w:rsidRDefault="006765EC" w:rsidP="006F282B">
            <w:pPr>
              <w:snapToGrid w:val="0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Default="006765EC" w:rsidP="006F282B">
            <w:pPr>
              <w:snapToGrid w:val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65EC" w:rsidRDefault="006765EC" w:rsidP="006F282B">
            <w:pPr>
              <w:snapToGrid w:val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EC" w:rsidRDefault="006765EC" w:rsidP="006F282B">
            <w:pPr>
              <w:snapToGrid w:val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765EC" w:rsidRPr="005D4485" w:rsidTr="006F282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5D4485" w:rsidRDefault="006765EC" w:rsidP="006F282B">
            <w:pPr>
              <w:snapToGrid w:val="0"/>
              <w:ind w:left="34" w:hanging="34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fa-IR" w:bidi="fa-IR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5D4485" w:rsidRDefault="006765EC" w:rsidP="006F282B">
            <w:pPr>
              <w:snapToGrid w:val="0"/>
              <w:ind w:left="34" w:hanging="34"/>
              <w:rPr>
                <w:rFonts w:ascii="Times New Roman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4"/>
                <w:szCs w:val="24"/>
                <w:lang w:eastAsia="fa-IR" w:bidi="fa-IR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5D4485" w:rsidRDefault="006765EC" w:rsidP="006F2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5D4485" w:rsidRDefault="006765EC" w:rsidP="00691C01">
            <w:pPr>
              <w:snapToGrid w:val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691C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65EC" w:rsidRPr="005D4485" w:rsidRDefault="006765EC" w:rsidP="006F282B">
            <w:pPr>
              <w:snapToGrid w:val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EC" w:rsidRPr="005D4485" w:rsidRDefault="00691C01" w:rsidP="006F282B">
            <w:pPr>
              <w:snapToGrid w:val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</w:tbl>
    <w:p w:rsidR="006765EC" w:rsidRPr="005D4485" w:rsidRDefault="006765EC" w:rsidP="006765E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5EC" w:rsidRPr="005D4485" w:rsidRDefault="006765EC" w:rsidP="006765EC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Численность выпускников, прошедших государственную итоговую аттестацию и получивших оценки «хорошо» и «отлично»  ГАПОУ РК «Сортавальский колледж»,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отделение в городе Олонец 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представлена в таблице </w:t>
      </w:r>
      <w:r w:rsidR="00691C01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765EC" w:rsidRPr="005D4485" w:rsidRDefault="006765EC" w:rsidP="006765EC">
      <w:pPr>
        <w:rPr>
          <w:rFonts w:ascii="Times New Roman" w:hAnsi="Times New Roman" w:cs="Times New Roman"/>
          <w:sz w:val="24"/>
          <w:szCs w:val="24"/>
        </w:rPr>
      </w:pPr>
      <w:r w:rsidRPr="005D4485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691C01">
        <w:rPr>
          <w:rFonts w:ascii="Times New Roman" w:hAnsi="Times New Roman" w:cs="Times New Roman"/>
          <w:sz w:val="24"/>
          <w:szCs w:val="24"/>
        </w:rPr>
        <w:t>4</w:t>
      </w:r>
      <w:r w:rsidRPr="005D4485">
        <w:rPr>
          <w:rFonts w:ascii="Times New Roman" w:hAnsi="Times New Roman" w:cs="Times New Roman"/>
          <w:sz w:val="24"/>
          <w:szCs w:val="24"/>
        </w:rPr>
        <w:t xml:space="preserve">. 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Численность выпускников, прошедших государственную итоговую аттестацию и получивших оценки «хорошо» и «отлично» в ГАПОУ РК «Сортавальский колледж»,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отделение в городе </w:t>
      </w:r>
      <w:r w:rsidR="00691C01">
        <w:rPr>
          <w:rFonts w:ascii="Times New Roman" w:hAnsi="Times New Roman" w:cs="Times New Roman"/>
          <w:color w:val="000000"/>
          <w:sz w:val="24"/>
          <w:szCs w:val="24"/>
        </w:rPr>
        <w:t>Олонец</w:t>
      </w:r>
    </w:p>
    <w:tbl>
      <w:tblPr>
        <w:tblW w:w="10489" w:type="dxa"/>
        <w:tblInd w:w="250" w:type="dxa"/>
        <w:tblLayout w:type="fixed"/>
        <w:tblLook w:val="0000"/>
      </w:tblPr>
      <w:tblGrid>
        <w:gridCol w:w="1260"/>
        <w:gridCol w:w="2567"/>
        <w:gridCol w:w="1560"/>
        <w:gridCol w:w="1417"/>
        <w:gridCol w:w="1843"/>
        <w:gridCol w:w="1842"/>
      </w:tblGrid>
      <w:tr w:rsidR="006765EC" w:rsidRPr="005D4485" w:rsidTr="006F282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5D4485" w:rsidRDefault="006765EC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5D4485" w:rsidRDefault="006765EC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5D4485" w:rsidRDefault="006765EC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обучения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5D4485" w:rsidRDefault="006765EC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 всего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65EC" w:rsidRPr="005D4485" w:rsidRDefault="006765EC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Дипломы «с отличием»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EC" w:rsidRPr="005D4485" w:rsidRDefault="006765EC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«хорошо» и «отлично»</w:t>
            </w:r>
          </w:p>
        </w:tc>
      </w:tr>
      <w:tr w:rsidR="006765EC" w:rsidRPr="005D4485" w:rsidTr="006F282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5D4485" w:rsidRDefault="00691C01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C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35.01.13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5D4485" w:rsidRDefault="00691C01" w:rsidP="00691C01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C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Тракторист-машинист сельскохозяйственного производства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5D4485" w:rsidRDefault="006765EC" w:rsidP="00691C01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5D4485" w:rsidRDefault="00691C01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65EC" w:rsidRPr="005D4485" w:rsidRDefault="006765EC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EC" w:rsidRPr="005D4485" w:rsidRDefault="00691C01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765EC" w:rsidRPr="005D4485" w:rsidTr="006F282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5D4485" w:rsidRDefault="006765EC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fa-IR" w:bidi="fa-IR"/>
              </w:rPr>
              <w:t>23.01.03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5D4485" w:rsidRDefault="006765EC" w:rsidP="00691C01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fa-IR" w:bidi="fa-IR"/>
              </w:rPr>
              <w:t>Автомеханик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5D4485" w:rsidRDefault="006765EC" w:rsidP="00691C01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5D4485" w:rsidRDefault="00691C01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65EC" w:rsidRPr="005D4485" w:rsidRDefault="006765EC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EC" w:rsidRPr="005D4485" w:rsidRDefault="006765EC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765EC" w:rsidRPr="005D4485" w:rsidTr="006F282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Default="006765EC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fa-IR" w:bidi="fa-IR"/>
              </w:rPr>
              <w:t>38.01.02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Default="006765EC" w:rsidP="00691C01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fa-IR" w:bidi="fa-IR"/>
              </w:rPr>
              <w:t>Продавец, контролер-кассир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5D4485" w:rsidRDefault="006765EC" w:rsidP="00691C01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Default="00691C01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65EC" w:rsidRDefault="006765EC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EC" w:rsidRDefault="00691C01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765EC" w:rsidRPr="005D4485" w:rsidTr="006F282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5D4485" w:rsidRDefault="006765EC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fa-IR" w:bidi="fa-IR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5D4485" w:rsidRDefault="006765EC" w:rsidP="00691C01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4"/>
                <w:szCs w:val="24"/>
                <w:lang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4"/>
                <w:szCs w:val="24"/>
                <w:lang w:eastAsia="fa-IR" w:bidi="fa-IR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5D4485" w:rsidRDefault="006765EC" w:rsidP="00691C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5D4485" w:rsidRDefault="00691C01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65EC" w:rsidRPr="005D4485" w:rsidRDefault="006765EC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EC" w:rsidRPr="005D4485" w:rsidRDefault="00691C01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</w:tbl>
    <w:p w:rsidR="006765EC" w:rsidRPr="005D4485" w:rsidRDefault="006765EC" w:rsidP="00691C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4B2E" w:rsidRPr="005D4485" w:rsidRDefault="00F64B2E" w:rsidP="00F64B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64B2E" w:rsidRPr="005D4485" w:rsidSect="005C1CDD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3B317A"/>
    <w:multiLevelType w:val="hybridMultilevel"/>
    <w:tmpl w:val="9A5EA3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4B2E"/>
    <w:rsid w:val="000869C5"/>
    <w:rsid w:val="00192C21"/>
    <w:rsid w:val="001B2346"/>
    <w:rsid w:val="001E5CAB"/>
    <w:rsid w:val="002719BF"/>
    <w:rsid w:val="002C5032"/>
    <w:rsid w:val="002D7C37"/>
    <w:rsid w:val="002F18BA"/>
    <w:rsid w:val="00367D1B"/>
    <w:rsid w:val="004D42D3"/>
    <w:rsid w:val="004F4766"/>
    <w:rsid w:val="00517429"/>
    <w:rsid w:val="005410D4"/>
    <w:rsid w:val="005D02CB"/>
    <w:rsid w:val="005D4485"/>
    <w:rsid w:val="006765EC"/>
    <w:rsid w:val="00691C01"/>
    <w:rsid w:val="006E726B"/>
    <w:rsid w:val="00797AF4"/>
    <w:rsid w:val="008469B9"/>
    <w:rsid w:val="008E6A5C"/>
    <w:rsid w:val="009B1E06"/>
    <w:rsid w:val="009D269B"/>
    <w:rsid w:val="00A028D6"/>
    <w:rsid w:val="00A12A4A"/>
    <w:rsid w:val="00A57768"/>
    <w:rsid w:val="00AA6238"/>
    <w:rsid w:val="00AB28DF"/>
    <w:rsid w:val="00AD0F0D"/>
    <w:rsid w:val="00DD62DA"/>
    <w:rsid w:val="00E06488"/>
    <w:rsid w:val="00E8391A"/>
    <w:rsid w:val="00F13C13"/>
    <w:rsid w:val="00F64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62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дипломы "с отличием"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2018 г.</c:v>
                </c:pt>
                <c:pt idx="1">
                  <c:v>2019 г.</c:v>
                </c:pt>
              </c:strCache>
            </c:strRef>
          </c:cat>
          <c:val>
            <c:numRef>
              <c:f>Лист1!$B$2:$B$3</c:f>
              <c:numCache>
                <c:formatCode>0.00</c:formatCode>
                <c:ptCount val="2"/>
                <c:pt idx="0">
                  <c:v>11.43</c:v>
                </c:pt>
                <c:pt idx="1">
                  <c:v>5</c:v>
                </c:pt>
              </c:numCache>
            </c:numRef>
          </c:val>
        </c:ser>
        <c:gapWidth val="75"/>
        <c:shape val="cylinder"/>
        <c:axId val="98367360"/>
        <c:axId val="98368896"/>
        <c:axId val="0"/>
      </c:bar3DChart>
      <c:catAx>
        <c:axId val="98367360"/>
        <c:scaling>
          <c:orientation val="minMax"/>
        </c:scaling>
        <c:axPos val="b"/>
        <c:majorTickMark val="none"/>
        <c:tickLblPos val="nextTo"/>
        <c:crossAx val="98368896"/>
        <c:crosses val="autoZero"/>
        <c:auto val="1"/>
        <c:lblAlgn val="ctr"/>
        <c:lblOffset val="100"/>
      </c:catAx>
      <c:valAx>
        <c:axId val="98368896"/>
        <c:scaling>
          <c:orientation val="minMax"/>
        </c:scaling>
        <c:axPos val="l"/>
        <c:majorGridlines/>
        <c:numFmt formatCode="0.00" sourceLinked="1"/>
        <c:majorTickMark val="none"/>
        <c:tickLblPos val="nextTo"/>
        <c:spPr>
          <a:ln w="9525">
            <a:noFill/>
          </a:ln>
        </c:spPr>
        <c:crossAx val="98367360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2020-03-26T07:07:00Z</dcterms:created>
  <dcterms:modified xsi:type="dcterms:W3CDTF">2020-03-26T07:07:00Z</dcterms:modified>
</cp:coreProperties>
</file>