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FF" w:rsidRPr="003207FF" w:rsidRDefault="003207FF" w:rsidP="003207FF">
      <w:pPr>
        <w:pStyle w:val="2"/>
        <w:jc w:val="center"/>
      </w:pPr>
      <w:r w:rsidRPr="003207FF">
        <w:t>Отзывы работодателей о качестве подготовки выпускников</w:t>
      </w:r>
    </w:p>
    <w:p w:rsidR="003207FF" w:rsidRPr="003207FF" w:rsidRDefault="003207FF" w:rsidP="003207F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07FF" w:rsidRPr="003207FF" w:rsidRDefault="003207FF" w:rsidP="003207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07FF">
        <w:rPr>
          <w:rFonts w:ascii="Times New Roman" w:hAnsi="Times New Roman" w:cs="Times New Roman"/>
          <w:sz w:val="24"/>
          <w:szCs w:val="24"/>
        </w:rPr>
        <w:t>В  2012г., 2013г. и 2014г. проводилось анкетирование работодателей по оценке качества подготовки выпускников торгового и сельскохозяйственного направления.</w:t>
      </w:r>
    </w:p>
    <w:p w:rsidR="003207FF" w:rsidRPr="003207FF" w:rsidRDefault="003207FF" w:rsidP="003207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07FF">
        <w:rPr>
          <w:rFonts w:ascii="Times New Roman" w:hAnsi="Times New Roman" w:cs="Times New Roman"/>
          <w:sz w:val="24"/>
          <w:szCs w:val="24"/>
        </w:rPr>
        <w:t>Объектом основной профессиональной деятельности предприятий является общественное питание, оказание гостиничных услуг, активный отдых, торговля, производство и переработка с\х продукции, строительство, оказание услуг, проведение экспертизы. Список предприятий и учреждений, участвующих в анкетировании включал в себя: ЗАО «ПМК 117», ГУ Сортавальская районная станция по борьбе с болезнями животных, гостиница «Сортавала», ООО «Колмас Карелия», ИП Тапец, ИП Комаров, ЗАО «Норд Хауз», ООО «Кондор», ООО «Сталкер», ООО «Ладога-Тур», ЧП Панфилова.</w:t>
      </w:r>
    </w:p>
    <w:p w:rsidR="003207FF" w:rsidRPr="003207FF" w:rsidRDefault="003207FF" w:rsidP="003207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07FF">
        <w:rPr>
          <w:rFonts w:ascii="Times New Roman" w:hAnsi="Times New Roman" w:cs="Times New Roman"/>
          <w:sz w:val="24"/>
          <w:szCs w:val="24"/>
        </w:rPr>
        <w:t>Объектом основной профессиональной деятельности предприятий является общественное питание, оказание гостиничных услуг, активный отдых, торговля, производство и переработка с\х продукции, строительство, оказание услуг, проведение экспертизы.</w:t>
      </w:r>
    </w:p>
    <w:p w:rsidR="003207FF" w:rsidRPr="003207FF" w:rsidRDefault="003207FF" w:rsidP="003207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07FF">
        <w:rPr>
          <w:rFonts w:ascii="Times New Roman" w:hAnsi="Times New Roman" w:cs="Times New Roman"/>
          <w:sz w:val="24"/>
          <w:szCs w:val="24"/>
        </w:rPr>
        <w:t>Приведен суммарный результат за три года. На предприятиях, участвовавших в анкетировании, 14,7% работающих - это выпускники Сортавальского колледжа (Сортавальского сельскохозяйственного техникума, Сортавальского торгово-экономического техникума). 58% выпускников занимают рабочие должности и 42% работают в качестве специалистов.</w:t>
      </w:r>
    </w:p>
    <w:p w:rsidR="003207FF" w:rsidRPr="003207FF" w:rsidRDefault="003207FF" w:rsidP="003207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07FF">
        <w:rPr>
          <w:rFonts w:ascii="Times New Roman" w:hAnsi="Times New Roman" w:cs="Times New Roman"/>
          <w:sz w:val="24"/>
          <w:szCs w:val="24"/>
        </w:rPr>
        <w:t>Из них 5% работают более 1года, от 2 до 5 лет - 32%, до 10 лет – 46% и более 10лет- 17%</w:t>
      </w:r>
    </w:p>
    <w:p w:rsidR="003207FF" w:rsidRDefault="003207FF" w:rsidP="003207F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07FF" w:rsidRPr="003207FF" w:rsidRDefault="003207FF" w:rsidP="003207F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7FF">
        <w:rPr>
          <w:rFonts w:ascii="Times New Roman" w:hAnsi="Times New Roman" w:cs="Times New Roman"/>
          <w:i/>
          <w:sz w:val="24"/>
          <w:szCs w:val="24"/>
        </w:rPr>
        <w:t>Таблица. Продолжительность работы.</w:t>
      </w:r>
    </w:p>
    <w:tbl>
      <w:tblPr>
        <w:tblStyle w:val="a3"/>
        <w:tblW w:w="0" w:type="auto"/>
        <w:tblInd w:w="0" w:type="dxa"/>
        <w:tblLook w:val="01E0"/>
      </w:tblPr>
      <w:tblGrid>
        <w:gridCol w:w="2441"/>
        <w:gridCol w:w="1914"/>
        <w:gridCol w:w="1914"/>
        <w:gridCol w:w="1914"/>
        <w:gridCol w:w="1915"/>
      </w:tblGrid>
      <w:tr w:rsidR="003207FF" w:rsidRPr="003207FF" w:rsidTr="003207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FF" w:rsidRPr="003207FF" w:rsidRDefault="003207FF" w:rsidP="003207FF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3207FF">
              <w:rPr>
                <w:i/>
                <w:sz w:val="24"/>
                <w:szCs w:val="24"/>
              </w:rPr>
              <w:t>Продолжительность работы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FF" w:rsidRPr="003207FF" w:rsidRDefault="003207FF" w:rsidP="003207FF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3207FF">
              <w:rPr>
                <w:i/>
                <w:sz w:val="24"/>
                <w:szCs w:val="24"/>
              </w:rPr>
              <w:t>более 1года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FF" w:rsidRPr="003207FF" w:rsidRDefault="003207FF" w:rsidP="003207FF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3207FF">
              <w:rPr>
                <w:i/>
                <w:sz w:val="24"/>
                <w:szCs w:val="24"/>
              </w:rPr>
              <w:t>от 2 до5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FF" w:rsidRPr="003207FF" w:rsidRDefault="003207FF" w:rsidP="003207FF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3207FF">
              <w:rPr>
                <w:i/>
                <w:sz w:val="24"/>
                <w:szCs w:val="24"/>
              </w:rPr>
              <w:t>от 5 до 10 лет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FF" w:rsidRPr="003207FF" w:rsidRDefault="003207FF" w:rsidP="003207FF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3207FF">
              <w:rPr>
                <w:i/>
                <w:sz w:val="24"/>
                <w:szCs w:val="24"/>
              </w:rPr>
              <w:t>более 10лет</w:t>
            </w:r>
          </w:p>
        </w:tc>
      </w:tr>
      <w:tr w:rsidR="003207FF" w:rsidRPr="003207FF" w:rsidTr="003207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FF" w:rsidRPr="003207FF" w:rsidRDefault="003207FF" w:rsidP="003207FF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3207FF">
              <w:rPr>
                <w:i/>
                <w:sz w:val="24"/>
                <w:szCs w:val="24"/>
              </w:rPr>
              <w:t xml:space="preserve">% от общего количества </w:t>
            </w:r>
            <w:proofErr w:type="gramStart"/>
            <w:r w:rsidRPr="003207FF">
              <w:rPr>
                <w:i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FF" w:rsidRPr="003207FF" w:rsidRDefault="003207FF" w:rsidP="003207FF">
            <w:pPr>
              <w:pStyle w:val="a4"/>
              <w:jc w:val="center"/>
              <w:rPr>
                <w:sz w:val="24"/>
                <w:szCs w:val="24"/>
              </w:rPr>
            </w:pPr>
          </w:p>
          <w:p w:rsidR="003207FF" w:rsidRPr="003207FF" w:rsidRDefault="003207FF" w:rsidP="003207FF">
            <w:pPr>
              <w:pStyle w:val="a4"/>
              <w:jc w:val="center"/>
              <w:rPr>
                <w:sz w:val="24"/>
                <w:szCs w:val="24"/>
              </w:rPr>
            </w:pPr>
            <w:r w:rsidRPr="003207FF">
              <w:rPr>
                <w:sz w:val="24"/>
                <w:szCs w:val="24"/>
              </w:rPr>
              <w:t>5%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FF" w:rsidRPr="003207FF" w:rsidRDefault="003207FF" w:rsidP="003207FF">
            <w:pPr>
              <w:pStyle w:val="a4"/>
              <w:jc w:val="center"/>
              <w:rPr>
                <w:sz w:val="24"/>
                <w:szCs w:val="24"/>
              </w:rPr>
            </w:pPr>
          </w:p>
          <w:p w:rsidR="003207FF" w:rsidRPr="003207FF" w:rsidRDefault="003207FF" w:rsidP="003207FF">
            <w:pPr>
              <w:pStyle w:val="a4"/>
              <w:jc w:val="center"/>
              <w:rPr>
                <w:sz w:val="24"/>
                <w:szCs w:val="24"/>
              </w:rPr>
            </w:pPr>
            <w:r w:rsidRPr="003207FF">
              <w:rPr>
                <w:sz w:val="24"/>
                <w:szCs w:val="24"/>
              </w:rPr>
              <w:t>32%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FF" w:rsidRPr="003207FF" w:rsidRDefault="003207FF" w:rsidP="003207FF">
            <w:pPr>
              <w:pStyle w:val="a4"/>
              <w:jc w:val="center"/>
              <w:rPr>
                <w:sz w:val="24"/>
                <w:szCs w:val="24"/>
              </w:rPr>
            </w:pPr>
          </w:p>
          <w:p w:rsidR="003207FF" w:rsidRPr="003207FF" w:rsidRDefault="003207FF" w:rsidP="003207FF">
            <w:pPr>
              <w:pStyle w:val="a4"/>
              <w:jc w:val="center"/>
              <w:rPr>
                <w:sz w:val="24"/>
                <w:szCs w:val="24"/>
              </w:rPr>
            </w:pPr>
            <w:r w:rsidRPr="003207FF">
              <w:rPr>
                <w:sz w:val="24"/>
                <w:szCs w:val="24"/>
              </w:rPr>
              <w:t>46%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FF" w:rsidRPr="003207FF" w:rsidRDefault="003207FF" w:rsidP="003207FF">
            <w:pPr>
              <w:pStyle w:val="a4"/>
              <w:jc w:val="center"/>
              <w:rPr>
                <w:sz w:val="24"/>
                <w:szCs w:val="24"/>
              </w:rPr>
            </w:pPr>
          </w:p>
          <w:p w:rsidR="003207FF" w:rsidRPr="003207FF" w:rsidRDefault="003207FF" w:rsidP="003207FF">
            <w:pPr>
              <w:pStyle w:val="a4"/>
              <w:jc w:val="center"/>
              <w:rPr>
                <w:sz w:val="24"/>
                <w:szCs w:val="24"/>
              </w:rPr>
            </w:pPr>
            <w:r w:rsidRPr="003207FF">
              <w:rPr>
                <w:sz w:val="24"/>
                <w:szCs w:val="24"/>
              </w:rPr>
              <w:t>17%</w:t>
            </w:r>
          </w:p>
        </w:tc>
      </w:tr>
    </w:tbl>
    <w:p w:rsidR="003207FF" w:rsidRPr="003207FF" w:rsidRDefault="003207FF" w:rsidP="003207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207FF" w:rsidRPr="003207FF" w:rsidRDefault="003207FF" w:rsidP="003207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07FF">
        <w:rPr>
          <w:rFonts w:ascii="Times New Roman" w:hAnsi="Times New Roman" w:cs="Times New Roman"/>
          <w:sz w:val="24"/>
          <w:szCs w:val="24"/>
        </w:rPr>
        <w:t>Из таблицы видно, что большинство работающих закончили обучение 5-10 лет назад. Выпускников, закончивших обучение в течение последних пяти лет на 9% меньше, чем выпускников предыдущих лет. Это говорит о том, что на предприятиях-респондентах невысокая текучесть кадров, и выпускники колледжа хорошие специалисты.</w:t>
      </w:r>
    </w:p>
    <w:p w:rsidR="003207FF" w:rsidRPr="003207FF" w:rsidRDefault="003207FF" w:rsidP="003207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07FF">
        <w:rPr>
          <w:rFonts w:ascii="Times New Roman" w:hAnsi="Times New Roman" w:cs="Times New Roman"/>
          <w:sz w:val="24"/>
          <w:szCs w:val="24"/>
        </w:rPr>
        <w:t>Оценивая подготовку и работу специалистов -  выпускников  колледжа респонденты ответили следующим образом:</w:t>
      </w:r>
    </w:p>
    <w:p w:rsidR="003207FF" w:rsidRDefault="003207FF" w:rsidP="003207F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07FF" w:rsidRPr="003207FF" w:rsidRDefault="003207FF" w:rsidP="003207F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7FF">
        <w:rPr>
          <w:rFonts w:ascii="Times New Roman" w:hAnsi="Times New Roman" w:cs="Times New Roman"/>
          <w:i/>
          <w:sz w:val="24"/>
          <w:szCs w:val="24"/>
        </w:rPr>
        <w:t>Таблица. Оценка качества подготовки и работы специалистов работодателями.</w:t>
      </w:r>
    </w:p>
    <w:tbl>
      <w:tblPr>
        <w:tblStyle w:val="a3"/>
        <w:tblW w:w="0" w:type="auto"/>
        <w:tblInd w:w="0" w:type="dxa"/>
        <w:tblLook w:val="01E0"/>
      </w:tblPr>
      <w:tblGrid>
        <w:gridCol w:w="2392"/>
        <w:gridCol w:w="2393"/>
        <w:gridCol w:w="2393"/>
        <w:gridCol w:w="2476"/>
      </w:tblGrid>
      <w:tr w:rsidR="003207FF" w:rsidRPr="003207FF" w:rsidTr="003207F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FF" w:rsidRDefault="003207FF" w:rsidP="003207FF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3207FF">
              <w:rPr>
                <w:i/>
                <w:sz w:val="24"/>
                <w:szCs w:val="24"/>
              </w:rPr>
              <w:t>Оценка качества подготовки</w:t>
            </w:r>
          </w:p>
          <w:p w:rsidR="003207FF" w:rsidRPr="003207FF" w:rsidRDefault="003207FF" w:rsidP="003207FF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3207FF">
              <w:rPr>
                <w:i/>
                <w:sz w:val="24"/>
                <w:szCs w:val="24"/>
              </w:rPr>
              <w:t xml:space="preserve"> и работы специалистов работодателями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FF" w:rsidRPr="003207FF" w:rsidRDefault="003207FF" w:rsidP="003207FF">
            <w:pPr>
              <w:pStyle w:val="a4"/>
              <w:jc w:val="center"/>
              <w:rPr>
                <w:i/>
                <w:sz w:val="24"/>
                <w:szCs w:val="24"/>
              </w:rPr>
            </w:pPr>
          </w:p>
          <w:p w:rsidR="003207FF" w:rsidRPr="003207FF" w:rsidRDefault="003207FF" w:rsidP="003207FF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3207FF">
              <w:rPr>
                <w:i/>
                <w:sz w:val="24"/>
                <w:szCs w:val="24"/>
              </w:rPr>
              <w:t>хорошо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FF" w:rsidRPr="003207FF" w:rsidRDefault="003207FF" w:rsidP="003207FF">
            <w:pPr>
              <w:pStyle w:val="a4"/>
              <w:jc w:val="center"/>
              <w:rPr>
                <w:i/>
                <w:sz w:val="24"/>
                <w:szCs w:val="24"/>
              </w:rPr>
            </w:pPr>
          </w:p>
          <w:p w:rsidR="003207FF" w:rsidRPr="003207FF" w:rsidRDefault="003207FF" w:rsidP="003207FF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3207FF">
              <w:rPr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FF" w:rsidRPr="003207FF" w:rsidRDefault="003207FF" w:rsidP="003207FF">
            <w:pPr>
              <w:pStyle w:val="a4"/>
              <w:jc w:val="center"/>
              <w:rPr>
                <w:i/>
                <w:sz w:val="24"/>
                <w:szCs w:val="24"/>
              </w:rPr>
            </w:pPr>
          </w:p>
          <w:p w:rsidR="003207FF" w:rsidRPr="003207FF" w:rsidRDefault="003207FF" w:rsidP="003207FF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3207FF">
              <w:rPr>
                <w:i/>
                <w:sz w:val="24"/>
                <w:szCs w:val="24"/>
              </w:rPr>
              <w:t>неудовлетворительно</w:t>
            </w:r>
          </w:p>
        </w:tc>
      </w:tr>
      <w:tr w:rsidR="003207FF" w:rsidRPr="003207FF" w:rsidTr="003207F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FF" w:rsidRPr="003207FF" w:rsidRDefault="003207FF" w:rsidP="003207FF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3207FF">
              <w:rPr>
                <w:i/>
                <w:sz w:val="24"/>
                <w:szCs w:val="24"/>
              </w:rPr>
              <w:t xml:space="preserve">% от общего количества </w:t>
            </w:r>
            <w:proofErr w:type="gramStart"/>
            <w:r w:rsidRPr="003207FF">
              <w:rPr>
                <w:i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FF" w:rsidRPr="003207FF" w:rsidRDefault="003207FF" w:rsidP="003207FF">
            <w:pPr>
              <w:pStyle w:val="a4"/>
              <w:jc w:val="center"/>
              <w:rPr>
                <w:sz w:val="24"/>
                <w:szCs w:val="24"/>
              </w:rPr>
            </w:pPr>
          </w:p>
          <w:p w:rsidR="003207FF" w:rsidRPr="003207FF" w:rsidRDefault="003207FF" w:rsidP="003207FF">
            <w:pPr>
              <w:pStyle w:val="a4"/>
              <w:jc w:val="center"/>
              <w:rPr>
                <w:sz w:val="24"/>
                <w:szCs w:val="24"/>
              </w:rPr>
            </w:pPr>
            <w:r w:rsidRPr="003207FF">
              <w:rPr>
                <w:sz w:val="24"/>
                <w:szCs w:val="24"/>
              </w:rPr>
              <w:t>87,6%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FF" w:rsidRPr="003207FF" w:rsidRDefault="003207FF" w:rsidP="003207FF">
            <w:pPr>
              <w:pStyle w:val="a4"/>
              <w:jc w:val="center"/>
              <w:rPr>
                <w:sz w:val="24"/>
                <w:szCs w:val="24"/>
              </w:rPr>
            </w:pPr>
          </w:p>
          <w:p w:rsidR="003207FF" w:rsidRPr="003207FF" w:rsidRDefault="003207FF" w:rsidP="003207FF">
            <w:pPr>
              <w:pStyle w:val="a4"/>
              <w:jc w:val="center"/>
              <w:rPr>
                <w:sz w:val="24"/>
                <w:szCs w:val="24"/>
              </w:rPr>
            </w:pPr>
            <w:r w:rsidRPr="003207FF">
              <w:rPr>
                <w:sz w:val="24"/>
                <w:szCs w:val="24"/>
              </w:rPr>
              <w:t>12,4%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FF" w:rsidRPr="003207FF" w:rsidRDefault="003207FF" w:rsidP="003207FF">
            <w:pPr>
              <w:pStyle w:val="a4"/>
              <w:jc w:val="center"/>
              <w:rPr>
                <w:sz w:val="24"/>
                <w:szCs w:val="24"/>
              </w:rPr>
            </w:pPr>
          </w:p>
          <w:p w:rsidR="003207FF" w:rsidRPr="003207FF" w:rsidRDefault="003207FF" w:rsidP="003207FF">
            <w:pPr>
              <w:pStyle w:val="a4"/>
              <w:jc w:val="center"/>
              <w:rPr>
                <w:sz w:val="24"/>
                <w:szCs w:val="24"/>
              </w:rPr>
            </w:pPr>
            <w:r w:rsidRPr="003207FF">
              <w:rPr>
                <w:sz w:val="24"/>
                <w:szCs w:val="24"/>
              </w:rPr>
              <w:t>-</w:t>
            </w:r>
          </w:p>
        </w:tc>
      </w:tr>
    </w:tbl>
    <w:p w:rsidR="003207FF" w:rsidRPr="003207FF" w:rsidRDefault="003207FF" w:rsidP="003207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207FF" w:rsidRPr="003207FF" w:rsidRDefault="003207FF" w:rsidP="003207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07FF">
        <w:rPr>
          <w:rFonts w:ascii="Times New Roman" w:hAnsi="Times New Roman" w:cs="Times New Roman"/>
          <w:sz w:val="24"/>
          <w:szCs w:val="24"/>
        </w:rPr>
        <w:t>На этот же вопрос отвечали наши специалисты – преподаватели колледжа</w:t>
      </w:r>
    </w:p>
    <w:p w:rsidR="003207FF" w:rsidRPr="003207FF" w:rsidRDefault="003207FF" w:rsidP="003207F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7FF">
        <w:rPr>
          <w:rFonts w:ascii="Times New Roman" w:hAnsi="Times New Roman" w:cs="Times New Roman"/>
          <w:i/>
          <w:sz w:val="24"/>
          <w:szCs w:val="24"/>
        </w:rPr>
        <w:t>Таблица. Оценка качества подготовки специалистов преподавателями.</w:t>
      </w:r>
    </w:p>
    <w:tbl>
      <w:tblPr>
        <w:tblStyle w:val="a3"/>
        <w:tblW w:w="0" w:type="auto"/>
        <w:tblInd w:w="0" w:type="dxa"/>
        <w:tblLook w:val="01E0"/>
      </w:tblPr>
      <w:tblGrid>
        <w:gridCol w:w="2392"/>
        <w:gridCol w:w="2393"/>
        <w:gridCol w:w="2393"/>
        <w:gridCol w:w="2476"/>
      </w:tblGrid>
      <w:tr w:rsidR="003207FF" w:rsidRPr="003207FF" w:rsidTr="003207F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FF" w:rsidRPr="003207FF" w:rsidRDefault="003207FF" w:rsidP="003207FF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3207FF">
              <w:rPr>
                <w:i/>
                <w:sz w:val="24"/>
                <w:szCs w:val="24"/>
              </w:rPr>
              <w:t>Оценка качества подготовки специалистов преподавателями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FF" w:rsidRPr="003207FF" w:rsidRDefault="003207FF" w:rsidP="003207FF">
            <w:pPr>
              <w:pStyle w:val="a4"/>
              <w:jc w:val="center"/>
              <w:rPr>
                <w:i/>
                <w:sz w:val="24"/>
                <w:szCs w:val="24"/>
              </w:rPr>
            </w:pPr>
          </w:p>
          <w:p w:rsidR="003207FF" w:rsidRPr="003207FF" w:rsidRDefault="003207FF" w:rsidP="003207FF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3207FF">
              <w:rPr>
                <w:i/>
                <w:sz w:val="24"/>
                <w:szCs w:val="24"/>
              </w:rPr>
              <w:t>хорошо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FF" w:rsidRPr="003207FF" w:rsidRDefault="003207FF" w:rsidP="003207FF">
            <w:pPr>
              <w:pStyle w:val="a4"/>
              <w:jc w:val="center"/>
              <w:rPr>
                <w:i/>
                <w:sz w:val="24"/>
                <w:szCs w:val="24"/>
              </w:rPr>
            </w:pPr>
          </w:p>
          <w:p w:rsidR="003207FF" w:rsidRPr="003207FF" w:rsidRDefault="003207FF" w:rsidP="003207FF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3207FF">
              <w:rPr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FF" w:rsidRPr="003207FF" w:rsidRDefault="003207FF" w:rsidP="003207FF">
            <w:pPr>
              <w:pStyle w:val="a4"/>
              <w:jc w:val="center"/>
              <w:rPr>
                <w:i/>
                <w:sz w:val="24"/>
                <w:szCs w:val="24"/>
              </w:rPr>
            </w:pPr>
          </w:p>
          <w:p w:rsidR="003207FF" w:rsidRPr="003207FF" w:rsidRDefault="003207FF" w:rsidP="003207FF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3207FF">
              <w:rPr>
                <w:i/>
                <w:sz w:val="24"/>
                <w:szCs w:val="24"/>
              </w:rPr>
              <w:t>неудовлетворительно</w:t>
            </w:r>
          </w:p>
        </w:tc>
      </w:tr>
      <w:tr w:rsidR="003207FF" w:rsidRPr="003207FF" w:rsidTr="003207F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FF" w:rsidRPr="003207FF" w:rsidRDefault="003207FF" w:rsidP="003207FF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3207FF">
              <w:rPr>
                <w:i/>
                <w:sz w:val="24"/>
                <w:szCs w:val="24"/>
              </w:rPr>
              <w:t xml:space="preserve">% от общего количества </w:t>
            </w:r>
            <w:proofErr w:type="gramStart"/>
            <w:r w:rsidRPr="003207FF">
              <w:rPr>
                <w:i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FF" w:rsidRPr="003207FF" w:rsidRDefault="003207FF" w:rsidP="003207FF">
            <w:pPr>
              <w:pStyle w:val="a4"/>
              <w:jc w:val="center"/>
              <w:rPr>
                <w:sz w:val="24"/>
                <w:szCs w:val="24"/>
              </w:rPr>
            </w:pPr>
          </w:p>
          <w:p w:rsidR="003207FF" w:rsidRPr="003207FF" w:rsidRDefault="003207FF" w:rsidP="003207FF">
            <w:pPr>
              <w:pStyle w:val="a4"/>
              <w:jc w:val="center"/>
              <w:rPr>
                <w:sz w:val="24"/>
                <w:szCs w:val="24"/>
              </w:rPr>
            </w:pPr>
            <w:r w:rsidRPr="003207FF">
              <w:rPr>
                <w:sz w:val="24"/>
                <w:szCs w:val="24"/>
              </w:rPr>
              <w:t>79,3%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FF" w:rsidRPr="003207FF" w:rsidRDefault="003207FF" w:rsidP="003207FF">
            <w:pPr>
              <w:pStyle w:val="a4"/>
              <w:jc w:val="center"/>
              <w:rPr>
                <w:sz w:val="24"/>
                <w:szCs w:val="24"/>
              </w:rPr>
            </w:pPr>
          </w:p>
          <w:p w:rsidR="003207FF" w:rsidRPr="003207FF" w:rsidRDefault="003207FF" w:rsidP="003207FF">
            <w:pPr>
              <w:pStyle w:val="a4"/>
              <w:jc w:val="center"/>
              <w:rPr>
                <w:sz w:val="24"/>
                <w:szCs w:val="24"/>
              </w:rPr>
            </w:pPr>
            <w:r w:rsidRPr="003207FF">
              <w:rPr>
                <w:sz w:val="24"/>
                <w:szCs w:val="24"/>
              </w:rPr>
              <w:t>20,7%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FF" w:rsidRPr="003207FF" w:rsidRDefault="003207FF" w:rsidP="003207FF">
            <w:pPr>
              <w:pStyle w:val="a4"/>
              <w:jc w:val="center"/>
              <w:rPr>
                <w:sz w:val="24"/>
                <w:szCs w:val="24"/>
              </w:rPr>
            </w:pPr>
          </w:p>
          <w:p w:rsidR="003207FF" w:rsidRPr="003207FF" w:rsidRDefault="003207FF" w:rsidP="003207FF">
            <w:pPr>
              <w:pStyle w:val="a4"/>
              <w:jc w:val="center"/>
              <w:rPr>
                <w:sz w:val="24"/>
                <w:szCs w:val="24"/>
              </w:rPr>
            </w:pPr>
            <w:r w:rsidRPr="003207FF">
              <w:rPr>
                <w:sz w:val="24"/>
                <w:szCs w:val="24"/>
              </w:rPr>
              <w:t>-</w:t>
            </w:r>
          </w:p>
        </w:tc>
      </w:tr>
    </w:tbl>
    <w:p w:rsidR="003207FF" w:rsidRPr="003207FF" w:rsidRDefault="003207FF" w:rsidP="003207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207FF" w:rsidRPr="003207FF" w:rsidRDefault="003207FF" w:rsidP="003207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07FF">
        <w:rPr>
          <w:rFonts w:ascii="Times New Roman" w:hAnsi="Times New Roman" w:cs="Times New Roman"/>
          <w:sz w:val="24"/>
          <w:szCs w:val="24"/>
        </w:rPr>
        <w:lastRenderedPageBreak/>
        <w:t>Можно сделать вывод, что преподаватели колледжа более критично оценивают качество подготовки</w:t>
      </w:r>
      <w:r w:rsidRPr="003207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07FF">
        <w:rPr>
          <w:rFonts w:ascii="Times New Roman" w:hAnsi="Times New Roman" w:cs="Times New Roman"/>
          <w:sz w:val="24"/>
          <w:szCs w:val="24"/>
        </w:rPr>
        <w:t>выпускников.</w:t>
      </w:r>
    </w:p>
    <w:p w:rsidR="003207FF" w:rsidRPr="003207FF" w:rsidRDefault="003207FF" w:rsidP="003207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07FF">
        <w:rPr>
          <w:rFonts w:ascii="Times New Roman" w:hAnsi="Times New Roman" w:cs="Times New Roman"/>
          <w:sz w:val="24"/>
          <w:szCs w:val="24"/>
        </w:rPr>
        <w:t>На вопрос «Как Вы оцениваете адаптируемость выпускников к условиям и требованиям работы в Вашей организации и возможный последующий профессиональный рост по сравнению с выпускниками других учебных заведений?»</w:t>
      </w:r>
    </w:p>
    <w:p w:rsidR="003207FF" w:rsidRPr="003207FF" w:rsidRDefault="003207FF" w:rsidP="003207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07FF">
        <w:rPr>
          <w:rFonts w:ascii="Times New Roman" w:hAnsi="Times New Roman" w:cs="Times New Roman"/>
          <w:sz w:val="24"/>
          <w:szCs w:val="24"/>
        </w:rPr>
        <w:t xml:space="preserve"> - более быстрый - 18%</w:t>
      </w:r>
    </w:p>
    <w:p w:rsidR="003207FF" w:rsidRPr="003207FF" w:rsidRDefault="003207FF" w:rsidP="003207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07FF">
        <w:rPr>
          <w:rFonts w:ascii="Times New Roman" w:hAnsi="Times New Roman" w:cs="Times New Roman"/>
          <w:sz w:val="24"/>
          <w:szCs w:val="24"/>
        </w:rPr>
        <w:t xml:space="preserve"> - на том же уровне (от учебного заведения не зависит) – 82%</w:t>
      </w:r>
    </w:p>
    <w:p w:rsidR="003207FF" w:rsidRPr="003207FF" w:rsidRDefault="003207FF" w:rsidP="003207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07FF">
        <w:rPr>
          <w:rFonts w:ascii="Times New Roman" w:hAnsi="Times New Roman" w:cs="Times New Roman"/>
          <w:sz w:val="24"/>
          <w:szCs w:val="24"/>
        </w:rPr>
        <w:t xml:space="preserve"> - более медленный - %</w:t>
      </w:r>
    </w:p>
    <w:p w:rsidR="003207FF" w:rsidRPr="003207FF" w:rsidRDefault="003207FF" w:rsidP="003207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07FF">
        <w:rPr>
          <w:rFonts w:ascii="Times New Roman" w:hAnsi="Times New Roman" w:cs="Times New Roman"/>
          <w:sz w:val="24"/>
          <w:szCs w:val="24"/>
        </w:rPr>
        <w:t>Ответ на вопрос, «В какой мере Вы удовлетворены знаниями и умениями специалистов, закончивших колледж?» представлены в таблицах.</w:t>
      </w:r>
    </w:p>
    <w:p w:rsidR="003207FF" w:rsidRDefault="003207FF" w:rsidP="003207F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07FF" w:rsidRPr="003207FF" w:rsidRDefault="003207FF" w:rsidP="003207F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7FF">
        <w:rPr>
          <w:rFonts w:ascii="Times New Roman" w:hAnsi="Times New Roman" w:cs="Times New Roman"/>
          <w:i/>
          <w:sz w:val="24"/>
          <w:szCs w:val="24"/>
        </w:rPr>
        <w:t>Таблица. Удовлетворённость знаниями  специалистов.</w:t>
      </w:r>
    </w:p>
    <w:tbl>
      <w:tblPr>
        <w:tblStyle w:val="a3"/>
        <w:tblW w:w="0" w:type="auto"/>
        <w:tblInd w:w="0" w:type="dxa"/>
        <w:tblLook w:val="01E0"/>
      </w:tblPr>
      <w:tblGrid>
        <w:gridCol w:w="1914"/>
        <w:gridCol w:w="1914"/>
        <w:gridCol w:w="1914"/>
        <w:gridCol w:w="1914"/>
        <w:gridCol w:w="1915"/>
      </w:tblGrid>
      <w:tr w:rsidR="003207FF" w:rsidRPr="003207FF" w:rsidTr="003207FF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FF" w:rsidRPr="003207FF" w:rsidRDefault="003207FF" w:rsidP="003207FF">
            <w:pPr>
              <w:pStyle w:val="a4"/>
              <w:jc w:val="center"/>
              <w:rPr>
                <w:sz w:val="24"/>
                <w:szCs w:val="24"/>
              </w:rPr>
            </w:pPr>
          </w:p>
          <w:p w:rsidR="003207FF" w:rsidRPr="003207FF" w:rsidRDefault="003207FF" w:rsidP="003207FF">
            <w:pPr>
              <w:pStyle w:val="a4"/>
              <w:jc w:val="center"/>
              <w:rPr>
                <w:sz w:val="24"/>
                <w:szCs w:val="24"/>
              </w:rPr>
            </w:pPr>
          </w:p>
          <w:p w:rsidR="003207FF" w:rsidRPr="003207FF" w:rsidRDefault="003207FF" w:rsidP="003207FF">
            <w:pPr>
              <w:pStyle w:val="a4"/>
              <w:jc w:val="center"/>
              <w:rPr>
                <w:sz w:val="24"/>
                <w:szCs w:val="24"/>
              </w:rPr>
            </w:pPr>
            <w:r w:rsidRPr="003207FF">
              <w:rPr>
                <w:sz w:val="24"/>
                <w:szCs w:val="24"/>
              </w:rPr>
              <w:t>Знания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FF" w:rsidRPr="003207FF" w:rsidRDefault="003207FF" w:rsidP="003207FF">
            <w:pPr>
              <w:pStyle w:val="a4"/>
              <w:jc w:val="center"/>
              <w:rPr>
                <w:i/>
                <w:sz w:val="24"/>
                <w:szCs w:val="24"/>
              </w:rPr>
            </w:pPr>
            <w:proofErr w:type="gramStart"/>
            <w:r w:rsidRPr="003207FF">
              <w:rPr>
                <w:i/>
                <w:sz w:val="24"/>
                <w:szCs w:val="24"/>
              </w:rPr>
              <w:t>Удовлетворены</w:t>
            </w:r>
            <w:proofErr w:type="gramEnd"/>
            <w:r w:rsidRPr="003207FF">
              <w:rPr>
                <w:i/>
                <w:sz w:val="24"/>
                <w:szCs w:val="24"/>
              </w:rPr>
              <w:t xml:space="preserve"> в полной мере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FF" w:rsidRPr="003207FF" w:rsidRDefault="003207FF" w:rsidP="003207FF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3207FF">
              <w:rPr>
                <w:i/>
                <w:sz w:val="24"/>
                <w:szCs w:val="24"/>
              </w:rPr>
              <w:t>Удовлетворены</w:t>
            </w:r>
          </w:p>
          <w:p w:rsidR="003207FF" w:rsidRPr="003207FF" w:rsidRDefault="003207FF" w:rsidP="003207FF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3207FF">
              <w:rPr>
                <w:i/>
                <w:sz w:val="24"/>
                <w:szCs w:val="24"/>
              </w:rPr>
              <w:t>частично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FF" w:rsidRPr="003207FF" w:rsidRDefault="003207FF" w:rsidP="003207FF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3207FF">
              <w:rPr>
                <w:i/>
                <w:sz w:val="24"/>
                <w:szCs w:val="24"/>
              </w:rPr>
              <w:t>Совсем не удовлетворены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FF" w:rsidRPr="003207FF" w:rsidRDefault="003207FF" w:rsidP="003207FF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3207FF">
              <w:rPr>
                <w:i/>
                <w:sz w:val="24"/>
                <w:szCs w:val="24"/>
              </w:rPr>
              <w:t>Эти знания не нужны в нашей работе</w:t>
            </w:r>
          </w:p>
        </w:tc>
      </w:tr>
      <w:tr w:rsidR="003207FF" w:rsidRPr="003207FF" w:rsidTr="003207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FF" w:rsidRPr="003207FF" w:rsidRDefault="003207FF" w:rsidP="003207F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FF" w:rsidRPr="003207FF" w:rsidRDefault="003207FF" w:rsidP="003207FF">
            <w:pPr>
              <w:pStyle w:val="a4"/>
              <w:jc w:val="center"/>
              <w:rPr>
                <w:sz w:val="24"/>
                <w:szCs w:val="24"/>
              </w:rPr>
            </w:pPr>
          </w:p>
          <w:p w:rsidR="003207FF" w:rsidRPr="003207FF" w:rsidRDefault="003207FF" w:rsidP="003207FF">
            <w:pPr>
              <w:pStyle w:val="a4"/>
              <w:jc w:val="center"/>
              <w:rPr>
                <w:sz w:val="24"/>
                <w:szCs w:val="24"/>
              </w:rPr>
            </w:pPr>
            <w:r w:rsidRPr="003207FF">
              <w:rPr>
                <w:sz w:val="24"/>
                <w:szCs w:val="24"/>
              </w:rPr>
              <w:t>35 %</w:t>
            </w:r>
          </w:p>
          <w:p w:rsidR="003207FF" w:rsidRPr="003207FF" w:rsidRDefault="003207FF" w:rsidP="003207F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FF" w:rsidRPr="003207FF" w:rsidRDefault="003207FF" w:rsidP="003207FF">
            <w:pPr>
              <w:pStyle w:val="a4"/>
              <w:jc w:val="center"/>
              <w:rPr>
                <w:sz w:val="24"/>
                <w:szCs w:val="24"/>
              </w:rPr>
            </w:pPr>
          </w:p>
          <w:p w:rsidR="003207FF" w:rsidRPr="003207FF" w:rsidRDefault="003207FF" w:rsidP="003207FF">
            <w:pPr>
              <w:pStyle w:val="a4"/>
              <w:jc w:val="center"/>
              <w:rPr>
                <w:sz w:val="24"/>
                <w:szCs w:val="24"/>
              </w:rPr>
            </w:pPr>
            <w:r w:rsidRPr="003207FF">
              <w:rPr>
                <w:sz w:val="24"/>
                <w:szCs w:val="24"/>
              </w:rPr>
              <w:t>58 %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FF" w:rsidRPr="003207FF" w:rsidRDefault="003207FF" w:rsidP="003207FF">
            <w:pPr>
              <w:pStyle w:val="a4"/>
              <w:jc w:val="center"/>
              <w:rPr>
                <w:sz w:val="24"/>
                <w:szCs w:val="24"/>
              </w:rPr>
            </w:pPr>
          </w:p>
          <w:p w:rsidR="003207FF" w:rsidRPr="003207FF" w:rsidRDefault="003207FF" w:rsidP="003207FF">
            <w:pPr>
              <w:pStyle w:val="a4"/>
              <w:jc w:val="center"/>
              <w:rPr>
                <w:sz w:val="24"/>
                <w:szCs w:val="24"/>
              </w:rPr>
            </w:pPr>
            <w:r w:rsidRPr="003207FF"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FF" w:rsidRPr="003207FF" w:rsidRDefault="003207FF" w:rsidP="003207FF">
            <w:pPr>
              <w:pStyle w:val="a4"/>
              <w:jc w:val="center"/>
              <w:rPr>
                <w:sz w:val="24"/>
                <w:szCs w:val="24"/>
              </w:rPr>
            </w:pPr>
          </w:p>
          <w:p w:rsidR="003207FF" w:rsidRPr="003207FF" w:rsidRDefault="003207FF" w:rsidP="003207FF">
            <w:pPr>
              <w:pStyle w:val="a4"/>
              <w:jc w:val="center"/>
              <w:rPr>
                <w:sz w:val="24"/>
                <w:szCs w:val="24"/>
              </w:rPr>
            </w:pPr>
            <w:r w:rsidRPr="003207FF">
              <w:rPr>
                <w:sz w:val="24"/>
                <w:szCs w:val="24"/>
              </w:rPr>
              <w:t>7 %</w:t>
            </w:r>
          </w:p>
        </w:tc>
      </w:tr>
    </w:tbl>
    <w:p w:rsidR="003207FF" w:rsidRPr="003207FF" w:rsidRDefault="003207FF" w:rsidP="003207F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07FF" w:rsidRPr="003207FF" w:rsidRDefault="003207FF" w:rsidP="003207F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7FF">
        <w:rPr>
          <w:rFonts w:ascii="Times New Roman" w:hAnsi="Times New Roman" w:cs="Times New Roman"/>
          <w:i/>
          <w:sz w:val="24"/>
          <w:szCs w:val="24"/>
        </w:rPr>
        <w:t>Таблица. Удовлетворённость умениями специалистов.</w:t>
      </w:r>
    </w:p>
    <w:tbl>
      <w:tblPr>
        <w:tblStyle w:val="a3"/>
        <w:tblW w:w="0" w:type="auto"/>
        <w:tblInd w:w="0" w:type="dxa"/>
        <w:tblLook w:val="01E0"/>
      </w:tblPr>
      <w:tblGrid>
        <w:gridCol w:w="1914"/>
        <w:gridCol w:w="1914"/>
        <w:gridCol w:w="1914"/>
        <w:gridCol w:w="1914"/>
        <w:gridCol w:w="1915"/>
      </w:tblGrid>
      <w:tr w:rsidR="003207FF" w:rsidRPr="003207FF" w:rsidTr="003207FF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FF" w:rsidRPr="003207FF" w:rsidRDefault="003207FF" w:rsidP="003207FF">
            <w:pPr>
              <w:pStyle w:val="a4"/>
              <w:jc w:val="center"/>
              <w:rPr>
                <w:sz w:val="24"/>
                <w:szCs w:val="24"/>
              </w:rPr>
            </w:pPr>
          </w:p>
          <w:p w:rsidR="003207FF" w:rsidRPr="003207FF" w:rsidRDefault="003207FF" w:rsidP="003207FF">
            <w:pPr>
              <w:pStyle w:val="a4"/>
              <w:jc w:val="center"/>
              <w:rPr>
                <w:sz w:val="24"/>
                <w:szCs w:val="24"/>
              </w:rPr>
            </w:pPr>
          </w:p>
          <w:p w:rsidR="003207FF" w:rsidRPr="003207FF" w:rsidRDefault="003207FF" w:rsidP="003207FF">
            <w:pPr>
              <w:pStyle w:val="a4"/>
              <w:jc w:val="center"/>
              <w:rPr>
                <w:sz w:val="24"/>
                <w:szCs w:val="24"/>
              </w:rPr>
            </w:pPr>
            <w:r w:rsidRPr="003207FF">
              <w:rPr>
                <w:sz w:val="24"/>
                <w:szCs w:val="24"/>
              </w:rPr>
              <w:t>Умения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FF" w:rsidRPr="003207FF" w:rsidRDefault="003207FF" w:rsidP="003207FF">
            <w:pPr>
              <w:pStyle w:val="a4"/>
              <w:jc w:val="center"/>
              <w:rPr>
                <w:i/>
                <w:sz w:val="24"/>
                <w:szCs w:val="24"/>
              </w:rPr>
            </w:pPr>
            <w:proofErr w:type="gramStart"/>
            <w:r w:rsidRPr="003207FF">
              <w:rPr>
                <w:i/>
                <w:sz w:val="24"/>
                <w:szCs w:val="24"/>
              </w:rPr>
              <w:t>Удовлетворены</w:t>
            </w:r>
            <w:proofErr w:type="gramEnd"/>
            <w:r w:rsidRPr="003207FF">
              <w:rPr>
                <w:i/>
                <w:sz w:val="24"/>
                <w:szCs w:val="24"/>
              </w:rPr>
              <w:t xml:space="preserve"> в полной мере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FF" w:rsidRPr="003207FF" w:rsidRDefault="003207FF" w:rsidP="003207FF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3207FF">
              <w:rPr>
                <w:i/>
                <w:sz w:val="24"/>
                <w:szCs w:val="24"/>
              </w:rPr>
              <w:t>Удовлетворены</w:t>
            </w:r>
          </w:p>
          <w:p w:rsidR="003207FF" w:rsidRPr="003207FF" w:rsidRDefault="003207FF" w:rsidP="003207FF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3207FF">
              <w:rPr>
                <w:i/>
                <w:sz w:val="24"/>
                <w:szCs w:val="24"/>
              </w:rPr>
              <w:t>частично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FF" w:rsidRPr="003207FF" w:rsidRDefault="003207FF" w:rsidP="003207FF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3207FF">
              <w:rPr>
                <w:i/>
                <w:sz w:val="24"/>
                <w:szCs w:val="24"/>
              </w:rPr>
              <w:t>Совсем не удовлетворены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FF" w:rsidRPr="003207FF" w:rsidRDefault="003207FF" w:rsidP="003207FF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3207FF">
              <w:rPr>
                <w:i/>
                <w:sz w:val="24"/>
                <w:szCs w:val="24"/>
              </w:rPr>
              <w:t>Эти умения не нужны в нашей работе</w:t>
            </w:r>
          </w:p>
        </w:tc>
      </w:tr>
      <w:tr w:rsidR="003207FF" w:rsidRPr="003207FF" w:rsidTr="003207FF">
        <w:trPr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FF" w:rsidRPr="003207FF" w:rsidRDefault="003207FF" w:rsidP="003207F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FF" w:rsidRPr="003207FF" w:rsidRDefault="003207FF" w:rsidP="003207FF">
            <w:pPr>
              <w:pStyle w:val="a4"/>
              <w:jc w:val="center"/>
              <w:rPr>
                <w:sz w:val="24"/>
                <w:szCs w:val="24"/>
              </w:rPr>
            </w:pPr>
          </w:p>
          <w:p w:rsidR="003207FF" w:rsidRPr="003207FF" w:rsidRDefault="003207FF" w:rsidP="003207FF">
            <w:pPr>
              <w:pStyle w:val="a4"/>
              <w:jc w:val="center"/>
              <w:rPr>
                <w:sz w:val="24"/>
                <w:szCs w:val="24"/>
              </w:rPr>
            </w:pPr>
            <w:r w:rsidRPr="003207FF">
              <w:rPr>
                <w:sz w:val="24"/>
                <w:szCs w:val="24"/>
              </w:rPr>
              <w:t>64 %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FF" w:rsidRPr="003207FF" w:rsidRDefault="003207FF" w:rsidP="003207FF">
            <w:pPr>
              <w:pStyle w:val="a4"/>
              <w:jc w:val="center"/>
              <w:rPr>
                <w:sz w:val="24"/>
                <w:szCs w:val="24"/>
              </w:rPr>
            </w:pPr>
          </w:p>
          <w:p w:rsidR="003207FF" w:rsidRPr="003207FF" w:rsidRDefault="003207FF" w:rsidP="003207FF">
            <w:pPr>
              <w:pStyle w:val="a4"/>
              <w:jc w:val="center"/>
              <w:rPr>
                <w:sz w:val="24"/>
                <w:szCs w:val="24"/>
              </w:rPr>
            </w:pPr>
            <w:r w:rsidRPr="003207FF">
              <w:rPr>
                <w:sz w:val="24"/>
                <w:szCs w:val="24"/>
              </w:rPr>
              <w:t>36 %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FF" w:rsidRPr="003207FF" w:rsidRDefault="003207FF" w:rsidP="003207FF">
            <w:pPr>
              <w:pStyle w:val="a4"/>
              <w:jc w:val="center"/>
              <w:rPr>
                <w:sz w:val="24"/>
                <w:szCs w:val="24"/>
              </w:rPr>
            </w:pPr>
          </w:p>
          <w:p w:rsidR="003207FF" w:rsidRPr="003207FF" w:rsidRDefault="003207FF" w:rsidP="003207FF">
            <w:pPr>
              <w:pStyle w:val="a4"/>
              <w:jc w:val="center"/>
              <w:rPr>
                <w:sz w:val="24"/>
                <w:szCs w:val="24"/>
              </w:rPr>
            </w:pPr>
            <w:r w:rsidRPr="003207FF"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FF" w:rsidRPr="003207FF" w:rsidRDefault="003207FF" w:rsidP="003207FF">
            <w:pPr>
              <w:pStyle w:val="a4"/>
              <w:jc w:val="center"/>
              <w:rPr>
                <w:sz w:val="24"/>
                <w:szCs w:val="24"/>
              </w:rPr>
            </w:pPr>
          </w:p>
          <w:p w:rsidR="003207FF" w:rsidRPr="003207FF" w:rsidRDefault="003207FF" w:rsidP="003207FF">
            <w:pPr>
              <w:pStyle w:val="a4"/>
              <w:jc w:val="center"/>
              <w:rPr>
                <w:sz w:val="24"/>
                <w:szCs w:val="24"/>
              </w:rPr>
            </w:pPr>
            <w:r w:rsidRPr="003207FF">
              <w:rPr>
                <w:sz w:val="24"/>
                <w:szCs w:val="24"/>
              </w:rPr>
              <w:t>-</w:t>
            </w:r>
          </w:p>
          <w:p w:rsidR="003207FF" w:rsidRPr="003207FF" w:rsidRDefault="003207FF" w:rsidP="003207FF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</w:tbl>
    <w:p w:rsidR="003207FF" w:rsidRPr="003207FF" w:rsidRDefault="003207FF" w:rsidP="003207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207FF" w:rsidRPr="003207FF" w:rsidRDefault="003207FF" w:rsidP="003207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07FF">
        <w:rPr>
          <w:rFonts w:ascii="Times New Roman" w:hAnsi="Times New Roman" w:cs="Times New Roman"/>
          <w:sz w:val="24"/>
          <w:szCs w:val="24"/>
        </w:rPr>
        <w:t>Результаты опроса позволили сделать следующие выводы:</w:t>
      </w:r>
    </w:p>
    <w:p w:rsidR="003207FF" w:rsidRPr="003207FF" w:rsidRDefault="003207FF" w:rsidP="003207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07FF">
        <w:rPr>
          <w:rFonts w:ascii="Times New Roman" w:hAnsi="Times New Roman" w:cs="Times New Roman"/>
          <w:sz w:val="24"/>
          <w:szCs w:val="24"/>
        </w:rPr>
        <w:t>Наибольшее количество выпускников Сортавальского колледжа работают на предприятиях-респондентах от 5 до 10 лет. Работодатели оценивают работу достаточно высоко, 87,6 % дают оценку «хорошо».</w:t>
      </w:r>
    </w:p>
    <w:p w:rsidR="003207FF" w:rsidRPr="003207FF" w:rsidRDefault="003207FF" w:rsidP="003207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79CA" w:rsidRPr="003207FF" w:rsidRDefault="002979CA" w:rsidP="003207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2979CA" w:rsidRPr="003207FF" w:rsidSect="003207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07FF"/>
    <w:rsid w:val="000817EB"/>
    <w:rsid w:val="002979CA"/>
    <w:rsid w:val="003207FF"/>
    <w:rsid w:val="0094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7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07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0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07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20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07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2014-06-19T07:39:00Z</dcterms:created>
  <dcterms:modified xsi:type="dcterms:W3CDTF">2014-06-19T07:39:00Z</dcterms:modified>
</cp:coreProperties>
</file>